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BEE" w14:textId="514DA73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BCOEL Steering Committee </w:t>
      </w:r>
    </w:p>
    <w:p w14:paraId="27353E82" w14:textId="19DD988A" w:rsidR="009A02D0" w:rsidRDefault="03091181" w:rsidP="323C60AA">
      <w:pPr>
        <w:pStyle w:val="Title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323C60AA">
        <w:rPr>
          <w:b/>
          <w:bCs/>
        </w:rPr>
        <w:t xml:space="preserve">Meeting </w:t>
      </w:r>
      <w:r w:rsidR="005A2923">
        <w:rPr>
          <w:b/>
          <w:bCs/>
        </w:rPr>
        <w:t>Agenda</w:t>
      </w:r>
    </w:p>
    <w:p w14:paraId="6895882D" w14:textId="70D1405F" w:rsidR="009A02D0" w:rsidRDefault="000E0007" w:rsidP="43FF617C">
      <w:pPr>
        <w:spacing w:before="240" w:after="24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Jan 19</w:t>
      </w:r>
      <w:r w:rsidR="47A3AAE7" w:rsidRPr="43FF617C">
        <w:rPr>
          <w:b/>
          <w:bCs/>
          <w:color w:val="000000" w:themeColor="text1"/>
          <w:sz w:val="28"/>
          <w:szCs w:val="28"/>
        </w:rPr>
        <w:t>, 202</w:t>
      </w:r>
      <w:r w:rsidR="00CF7236">
        <w:rPr>
          <w:b/>
          <w:bCs/>
          <w:color w:val="000000" w:themeColor="text1"/>
          <w:sz w:val="28"/>
          <w:szCs w:val="28"/>
        </w:rPr>
        <w:t>6</w:t>
      </w:r>
      <w:r w:rsidR="47A3AAE7" w:rsidRPr="43FF617C">
        <w:rPr>
          <w:b/>
          <w:bCs/>
          <w:color w:val="000000" w:themeColor="text1"/>
          <w:sz w:val="28"/>
          <w:szCs w:val="28"/>
        </w:rPr>
        <w:t xml:space="preserve"> </w:t>
      </w:r>
      <w:r w:rsidR="03091181" w:rsidRPr="43FF617C">
        <w:rPr>
          <w:b/>
          <w:bCs/>
          <w:color w:val="000000" w:themeColor="text1"/>
          <w:sz w:val="28"/>
          <w:szCs w:val="28"/>
        </w:rPr>
        <w:t xml:space="preserve">– 13:00-14:00 </w:t>
      </w:r>
      <w:r w:rsidR="728835CC" w:rsidRPr="43FF617C">
        <w:rPr>
          <w:b/>
          <w:bCs/>
          <w:color w:val="000000" w:themeColor="text1"/>
          <w:sz w:val="28"/>
          <w:szCs w:val="28"/>
        </w:rPr>
        <w:t xml:space="preserve">/ </w:t>
      </w:r>
      <w:r w:rsidR="03091181" w:rsidRPr="43FF617C">
        <w:rPr>
          <w:b/>
          <w:bCs/>
          <w:color w:val="000000" w:themeColor="text1"/>
          <w:sz w:val="28"/>
          <w:szCs w:val="28"/>
        </w:rPr>
        <w:t>online via Teams</w:t>
      </w:r>
    </w:p>
    <w:p w14:paraId="7356BA0D" w14:textId="39EE1260" w:rsidR="00F67587" w:rsidRPr="00321AE9" w:rsidRDefault="00F67587" w:rsidP="43FF617C">
      <w:pPr>
        <w:spacing w:before="240" w:after="240"/>
        <w:rPr>
          <w:b/>
          <w:bCs/>
          <w:color w:val="000000" w:themeColor="text1"/>
        </w:rPr>
      </w:pPr>
      <w:r w:rsidRPr="00321AE9">
        <w:rPr>
          <w:b/>
          <w:bCs/>
          <w:color w:val="000000" w:themeColor="text1"/>
        </w:rPr>
        <w:t>Attendance:</w:t>
      </w:r>
      <w:r w:rsidR="00E22BF8" w:rsidRPr="00321AE9">
        <w:rPr>
          <w:b/>
          <w:bCs/>
          <w:color w:val="000000" w:themeColor="text1"/>
        </w:rPr>
        <w:t xml:space="preserve"> </w:t>
      </w:r>
      <w:r w:rsidR="00E22BF8" w:rsidRPr="00321AE9">
        <w:rPr>
          <w:color w:val="000000" w:themeColor="text1"/>
        </w:rPr>
        <w:t>Janelle Sztuhar</w:t>
      </w:r>
      <w:r w:rsidR="00E4501B">
        <w:rPr>
          <w:color w:val="000000" w:themeColor="text1"/>
        </w:rPr>
        <w:t xml:space="preserve"> (UFV)</w:t>
      </w:r>
      <w:r w:rsidR="00E22BF8" w:rsidRPr="00321AE9">
        <w:rPr>
          <w:color w:val="000000" w:themeColor="text1"/>
        </w:rPr>
        <w:t>, Amanda Grey</w:t>
      </w:r>
      <w:r w:rsidR="00E4501B">
        <w:rPr>
          <w:color w:val="000000" w:themeColor="text1"/>
        </w:rPr>
        <w:t xml:space="preserve"> (KPU)</w:t>
      </w:r>
      <w:r w:rsidR="00E22BF8" w:rsidRPr="00321AE9">
        <w:rPr>
          <w:color w:val="000000" w:themeColor="text1"/>
        </w:rPr>
        <w:t>,</w:t>
      </w:r>
      <w:r w:rsidR="00AE2482">
        <w:rPr>
          <w:color w:val="000000" w:themeColor="text1"/>
        </w:rPr>
        <w:t xml:space="preserve"> </w:t>
      </w:r>
      <w:r w:rsidR="00BB1AE1" w:rsidRPr="00321AE9">
        <w:rPr>
          <w:color w:val="000000" w:themeColor="text1"/>
        </w:rPr>
        <w:t>Karen Meijer</w:t>
      </w:r>
      <w:r w:rsidR="00E4501B">
        <w:rPr>
          <w:color w:val="000000" w:themeColor="text1"/>
        </w:rPr>
        <w:t xml:space="preserve"> (KPU)</w:t>
      </w:r>
      <w:r w:rsidR="008C0D26" w:rsidRPr="00321AE9">
        <w:rPr>
          <w:color w:val="000000" w:themeColor="text1"/>
        </w:rPr>
        <w:t>, Elizabeth Johnston</w:t>
      </w:r>
      <w:r w:rsidR="00E4501B">
        <w:rPr>
          <w:color w:val="000000" w:themeColor="text1"/>
        </w:rPr>
        <w:t xml:space="preserve"> (UCW)</w:t>
      </w:r>
      <w:r w:rsidR="008C0D26" w:rsidRPr="00321AE9">
        <w:rPr>
          <w:color w:val="000000" w:themeColor="text1"/>
        </w:rPr>
        <w:t>, Talia Greene</w:t>
      </w:r>
      <w:r w:rsidR="00E4501B">
        <w:rPr>
          <w:color w:val="000000" w:themeColor="text1"/>
        </w:rPr>
        <w:t xml:space="preserve"> (UBCO)</w:t>
      </w:r>
      <w:r w:rsidR="008C0D26" w:rsidRPr="00321AE9">
        <w:rPr>
          <w:color w:val="000000" w:themeColor="text1"/>
        </w:rPr>
        <w:t>, Lindsay Tripp</w:t>
      </w:r>
      <w:r w:rsidR="00E4501B">
        <w:rPr>
          <w:color w:val="000000" w:themeColor="text1"/>
        </w:rPr>
        <w:t xml:space="preserve"> (Langara)</w:t>
      </w:r>
      <w:r w:rsidR="008C0D26" w:rsidRPr="00321AE9">
        <w:rPr>
          <w:color w:val="000000" w:themeColor="text1"/>
        </w:rPr>
        <w:t>, Brianna Henshaw</w:t>
      </w:r>
      <w:r w:rsidR="00E4501B">
        <w:rPr>
          <w:color w:val="000000" w:themeColor="text1"/>
        </w:rPr>
        <w:t xml:space="preserve"> (</w:t>
      </w:r>
      <w:r w:rsidR="00FA3D3D">
        <w:rPr>
          <w:color w:val="000000" w:themeColor="text1"/>
        </w:rPr>
        <w:t>JIBC</w:t>
      </w:r>
      <w:r w:rsidR="00E4501B">
        <w:rPr>
          <w:color w:val="000000" w:themeColor="text1"/>
        </w:rPr>
        <w:t>)</w:t>
      </w:r>
      <w:r w:rsidR="008C0D26" w:rsidRPr="00321AE9">
        <w:rPr>
          <w:color w:val="000000" w:themeColor="text1"/>
        </w:rPr>
        <w:t>, Ian Linkletter</w:t>
      </w:r>
      <w:r w:rsidR="00AE2482">
        <w:rPr>
          <w:color w:val="000000" w:themeColor="text1"/>
        </w:rPr>
        <w:t xml:space="preserve"> (BCIT)</w:t>
      </w:r>
      <w:r w:rsidR="008C0D26" w:rsidRPr="00321AE9">
        <w:rPr>
          <w:color w:val="000000" w:themeColor="text1"/>
        </w:rPr>
        <w:t>, M</w:t>
      </w:r>
      <w:r w:rsidR="00321AE9" w:rsidRPr="00321AE9">
        <w:rPr>
          <w:color w:val="000000" w:themeColor="text1"/>
        </w:rPr>
        <w:t>cKenzie Young</w:t>
      </w:r>
      <w:r w:rsidR="009E3ADD">
        <w:rPr>
          <w:color w:val="000000" w:themeColor="text1"/>
        </w:rPr>
        <w:t xml:space="preserve"> (</w:t>
      </w:r>
      <w:r w:rsidR="00BB6975">
        <w:rPr>
          <w:color w:val="000000" w:themeColor="text1"/>
        </w:rPr>
        <w:t>VCC</w:t>
      </w:r>
      <w:r w:rsidR="009E3ADD">
        <w:rPr>
          <w:color w:val="000000" w:themeColor="text1"/>
        </w:rPr>
        <w:t>)</w:t>
      </w:r>
      <w:r w:rsidR="00E4501B">
        <w:rPr>
          <w:color w:val="000000" w:themeColor="text1"/>
        </w:rPr>
        <w:t>, Alicia Ar</w:t>
      </w:r>
      <w:r w:rsidR="00355D18">
        <w:rPr>
          <w:color w:val="000000" w:themeColor="text1"/>
        </w:rPr>
        <w:t>ding (</w:t>
      </w:r>
      <w:r w:rsidR="00A73E21">
        <w:rPr>
          <w:color w:val="000000" w:themeColor="text1"/>
        </w:rPr>
        <w:t>Douglas</w:t>
      </w:r>
      <w:r w:rsidR="00355D18">
        <w:rPr>
          <w:color w:val="000000" w:themeColor="text1"/>
        </w:rPr>
        <w:t>), Hope Power (SFU), Ali de Haan (</w:t>
      </w:r>
      <w:r w:rsidR="000C2D4E">
        <w:rPr>
          <w:color w:val="000000" w:themeColor="text1"/>
        </w:rPr>
        <w:t>Ascenda</w:t>
      </w:r>
      <w:r w:rsidR="00355D18">
        <w:rPr>
          <w:color w:val="000000" w:themeColor="text1"/>
        </w:rPr>
        <w:t>)</w:t>
      </w:r>
      <w:r w:rsidR="00AE2482">
        <w:rPr>
          <w:color w:val="000000" w:themeColor="text1"/>
        </w:rPr>
        <w:t>, Brenda Smith (TRU)</w:t>
      </w:r>
      <w:r w:rsidR="0058322E">
        <w:rPr>
          <w:color w:val="000000" w:themeColor="text1"/>
        </w:rPr>
        <w:t xml:space="preserve"> </w:t>
      </w:r>
    </w:p>
    <w:p w14:paraId="2665FE7D" w14:textId="284939C3" w:rsidR="45B2C7E3" w:rsidRPr="007D3764" w:rsidRDefault="00F67587" w:rsidP="45B2C7E3">
      <w:pPr>
        <w:spacing w:before="240" w:after="240"/>
        <w:rPr>
          <w:color w:val="000000" w:themeColor="text1"/>
        </w:rPr>
      </w:pPr>
      <w:r w:rsidRPr="00321AE9">
        <w:rPr>
          <w:b/>
          <w:bCs/>
          <w:color w:val="000000" w:themeColor="text1"/>
        </w:rPr>
        <w:t>Regrets:</w:t>
      </w:r>
      <w:r w:rsidR="00321AE9">
        <w:rPr>
          <w:b/>
          <w:bCs/>
          <w:color w:val="000000" w:themeColor="text1"/>
        </w:rPr>
        <w:t xml:space="preserve"> </w:t>
      </w:r>
      <w:r w:rsidR="000C2D4E" w:rsidRPr="000C2D4E">
        <w:rPr>
          <w:color w:val="000000" w:themeColor="text1"/>
        </w:rPr>
        <w:t>Trystan Carter</w:t>
      </w:r>
      <w:r w:rsidR="00AE2482">
        <w:rPr>
          <w:color w:val="000000" w:themeColor="text1"/>
        </w:rPr>
        <w:t xml:space="preserve"> (OC)</w:t>
      </w:r>
    </w:p>
    <w:p w14:paraId="4B2297B8" w14:textId="26DA4B9C" w:rsidR="009A02D0" w:rsidRDefault="00F67587" w:rsidP="45B2C7E3">
      <w:pPr>
        <w:pStyle w:val="Heading1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t>Minutes</w:t>
      </w:r>
    </w:p>
    <w:p w14:paraId="6EAF9702" w14:textId="7023BF7D" w:rsidR="6CFF2EE9" w:rsidRPr="0035387E" w:rsidRDefault="03091181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35387E">
        <w:rPr>
          <w:b/>
          <w:bCs/>
          <w:color w:val="000000" w:themeColor="text1"/>
        </w:rPr>
        <w:t>Welcome</w:t>
      </w:r>
      <w:r w:rsidR="00F67587" w:rsidRPr="0035387E">
        <w:rPr>
          <w:b/>
          <w:bCs/>
          <w:color w:val="000000" w:themeColor="text1"/>
        </w:rPr>
        <w:t>, 1:</w:t>
      </w:r>
      <w:r w:rsidR="00E4501B" w:rsidRPr="0035387E">
        <w:rPr>
          <w:b/>
          <w:bCs/>
          <w:color w:val="000000" w:themeColor="text1"/>
        </w:rPr>
        <w:t>0</w:t>
      </w:r>
      <w:r w:rsidR="00355D18" w:rsidRPr="0035387E">
        <w:rPr>
          <w:b/>
          <w:bCs/>
          <w:color w:val="000000" w:themeColor="text1"/>
        </w:rPr>
        <w:t>3</w:t>
      </w:r>
      <w:r w:rsidR="00F67587" w:rsidRPr="0035387E">
        <w:rPr>
          <w:b/>
          <w:bCs/>
          <w:color w:val="000000" w:themeColor="text1"/>
        </w:rPr>
        <w:t>pm</w:t>
      </w:r>
    </w:p>
    <w:p w14:paraId="11B793F5" w14:textId="54101D52" w:rsidR="0058322E" w:rsidRPr="0035387E" w:rsidRDefault="007C0896" w:rsidP="73D31B69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35387E">
        <w:rPr>
          <w:b/>
          <w:bCs/>
          <w:color w:val="000000" w:themeColor="text1"/>
        </w:rPr>
        <w:t>New Member</w:t>
      </w:r>
      <w:r w:rsidR="0058322E" w:rsidRPr="0035387E">
        <w:rPr>
          <w:b/>
          <w:bCs/>
          <w:color w:val="000000" w:themeColor="text1"/>
        </w:rPr>
        <w:t>s</w:t>
      </w:r>
      <w:r w:rsidR="0089416B" w:rsidRPr="0035387E">
        <w:rPr>
          <w:b/>
          <w:bCs/>
          <w:color w:val="000000" w:themeColor="text1"/>
        </w:rPr>
        <w:t xml:space="preserve"> </w:t>
      </w:r>
    </w:p>
    <w:p w14:paraId="0FDCD929" w14:textId="70F0BC69" w:rsidR="007C0896" w:rsidRDefault="007C0896" w:rsidP="0058322E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Trystan</w:t>
      </w:r>
      <w:r w:rsidR="007B5827">
        <w:rPr>
          <w:color w:val="000000" w:themeColor="text1"/>
        </w:rPr>
        <w:t xml:space="preserve"> Carter (Okanagan College; replacing Lindsay Willson)</w:t>
      </w:r>
    </w:p>
    <w:p w14:paraId="63C67590" w14:textId="265B3374" w:rsidR="0058322E" w:rsidRDefault="0058322E" w:rsidP="0058322E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Talia Greene (UBCO</w:t>
      </w:r>
      <w:r w:rsidR="000449DF">
        <w:rPr>
          <w:color w:val="000000" w:themeColor="text1"/>
        </w:rPr>
        <w:t xml:space="preserve">; covering for Donna </w:t>
      </w:r>
      <w:r w:rsidR="000449DF" w:rsidRPr="00AF17C0">
        <w:rPr>
          <w:color w:val="000000" w:themeColor="text1"/>
        </w:rPr>
        <w:t>Langille</w:t>
      </w:r>
      <w:r>
        <w:rPr>
          <w:color w:val="000000" w:themeColor="text1"/>
        </w:rPr>
        <w:t>)</w:t>
      </w:r>
    </w:p>
    <w:p w14:paraId="637AE649" w14:textId="0D6FC5B8" w:rsidR="009A02D0" w:rsidRPr="0035387E" w:rsidRDefault="03091181" w:rsidP="45B2C7E3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35387E">
        <w:rPr>
          <w:b/>
          <w:bCs/>
          <w:color w:val="000000" w:themeColor="text1"/>
        </w:rPr>
        <w:t>Confirm Meeting Agenda</w:t>
      </w:r>
    </w:p>
    <w:p w14:paraId="79EBA414" w14:textId="2435851F" w:rsidR="009A363E" w:rsidRDefault="00222B04" w:rsidP="009A363E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Accepted as presented </w:t>
      </w:r>
    </w:p>
    <w:p w14:paraId="7D9460F9" w14:textId="082A6D8B" w:rsidR="004C2196" w:rsidRPr="00205643" w:rsidRDefault="03091181" w:rsidP="004C2196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205643">
        <w:rPr>
          <w:b/>
          <w:bCs/>
          <w:color w:val="000000" w:themeColor="text1"/>
        </w:rPr>
        <w:t>Approval of</w:t>
      </w:r>
      <w:r w:rsidR="1D1830D5" w:rsidRPr="00205643">
        <w:rPr>
          <w:b/>
          <w:bCs/>
          <w:color w:val="000000" w:themeColor="text1"/>
        </w:rPr>
        <w:t xml:space="preserve"> </w:t>
      </w:r>
      <w:hyperlink r:id="rId8" w:history="1">
        <w:r w:rsidR="0055358E" w:rsidRPr="00205643">
          <w:rPr>
            <w:rStyle w:val="Hyperlink"/>
            <w:b/>
            <w:bCs/>
          </w:rPr>
          <w:t>Minutes</w:t>
        </w:r>
      </w:hyperlink>
      <w:r w:rsidR="0055358E" w:rsidRPr="00205643">
        <w:rPr>
          <w:b/>
          <w:bCs/>
          <w:color w:val="000000" w:themeColor="text1"/>
        </w:rPr>
        <w:t xml:space="preserve"> from </w:t>
      </w:r>
      <w:r w:rsidR="007B5827" w:rsidRPr="00205643">
        <w:rPr>
          <w:b/>
          <w:bCs/>
          <w:color w:val="000000" w:themeColor="text1"/>
        </w:rPr>
        <w:t>Nov</w:t>
      </w:r>
      <w:r w:rsidR="00735428" w:rsidRPr="00205643">
        <w:rPr>
          <w:b/>
          <w:bCs/>
          <w:color w:val="000000" w:themeColor="text1"/>
        </w:rPr>
        <w:t xml:space="preserve"> 17</w:t>
      </w:r>
      <w:r w:rsidR="1A3C897E" w:rsidRPr="00205643">
        <w:rPr>
          <w:b/>
          <w:bCs/>
          <w:color w:val="000000" w:themeColor="text1"/>
        </w:rPr>
        <w:t xml:space="preserve"> </w:t>
      </w:r>
      <w:r w:rsidR="02E030CA" w:rsidRPr="00205643">
        <w:rPr>
          <w:b/>
          <w:bCs/>
          <w:color w:val="000000" w:themeColor="text1"/>
        </w:rPr>
        <w:t>2025</w:t>
      </w:r>
    </w:p>
    <w:p w14:paraId="5C95A323" w14:textId="07CD480C" w:rsidR="009A363E" w:rsidRDefault="0035387E" w:rsidP="009A363E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>Accepted as presented</w:t>
      </w:r>
    </w:p>
    <w:p w14:paraId="7CC5DE0F" w14:textId="2187B788" w:rsidR="00735428" w:rsidRPr="00205643" w:rsidRDefault="00735428" w:rsidP="004C2196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205643">
        <w:rPr>
          <w:b/>
          <w:bCs/>
          <w:color w:val="000000" w:themeColor="text1"/>
        </w:rPr>
        <w:t xml:space="preserve">Approval of Minutes from </w:t>
      </w:r>
      <w:r w:rsidR="00CF7236" w:rsidRPr="00205643">
        <w:rPr>
          <w:b/>
          <w:bCs/>
          <w:color w:val="000000" w:themeColor="text1"/>
        </w:rPr>
        <w:t>Dec 8 2025</w:t>
      </w:r>
    </w:p>
    <w:p w14:paraId="6A0FD5A0" w14:textId="6A44E090" w:rsidR="009A363E" w:rsidRPr="0035387E" w:rsidRDefault="0035387E" w:rsidP="0035387E">
      <w:pPr>
        <w:pStyle w:val="ListParagraph"/>
        <w:numPr>
          <w:ilvl w:val="1"/>
          <w:numId w:val="2"/>
        </w:numPr>
        <w:spacing w:before="240" w:after="240"/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>Accepted as presented</w:t>
      </w:r>
    </w:p>
    <w:p w14:paraId="29FA9051" w14:textId="4B720378" w:rsidR="0B7AE8A6" w:rsidRPr="00205643" w:rsidRDefault="00092D43" w:rsidP="00092D4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205643">
        <w:rPr>
          <w:rFonts w:ascii="Aptos" w:eastAsia="Aptos" w:hAnsi="Aptos" w:cs="Aptos"/>
          <w:b/>
          <w:bCs/>
        </w:rPr>
        <w:t>Discussion Topics</w:t>
      </w:r>
    </w:p>
    <w:p w14:paraId="6B58CACA" w14:textId="02A82888" w:rsidR="00434FF6" w:rsidRPr="00205643" w:rsidRDefault="00434FF6" w:rsidP="00FB7BF5">
      <w:pPr>
        <w:pStyle w:val="ListParagraph"/>
        <w:numPr>
          <w:ilvl w:val="1"/>
          <w:numId w:val="2"/>
        </w:numPr>
        <w:spacing w:before="240" w:after="240"/>
        <w:rPr>
          <w:rFonts w:ascii="Aptos" w:eastAsia="Aptos" w:hAnsi="Aptos" w:cs="Aptos"/>
          <w:b/>
          <w:bCs/>
        </w:rPr>
      </w:pPr>
      <w:r w:rsidRPr="00205643">
        <w:rPr>
          <w:rFonts w:ascii="Aptos" w:eastAsia="Aptos" w:hAnsi="Aptos" w:cs="Aptos"/>
          <w:b/>
          <w:bCs/>
        </w:rPr>
        <w:t>Open Education Week 2026</w:t>
      </w:r>
      <w:r w:rsidR="00FB7BF5" w:rsidRPr="00205643">
        <w:rPr>
          <w:rFonts w:ascii="Aptos" w:eastAsia="Aptos" w:hAnsi="Aptos" w:cs="Aptos"/>
          <w:b/>
          <w:bCs/>
        </w:rPr>
        <w:t xml:space="preserve"> Planning Team Updates</w:t>
      </w:r>
    </w:p>
    <w:p w14:paraId="51AD6CBA" w14:textId="3F924A07" w:rsidR="009A363E" w:rsidRDefault="00D265FE" w:rsidP="009A363E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1hr keynote </w:t>
      </w:r>
      <w:r w:rsidR="00954B6D">
        <w:rPr>
          <w:rFonts w:ascii="Aptos" w:eastAsia="Aptos" w:hAnsi="Aptos" w:cs="Aptos"/>
        </w:rPr>
        <w:t>talk</w:t>
      </w:r>
      <w:r>
        <w:rPr>
          <w:rFonts w:ascii="Aptos" w:eastAsia="Aptos" w:hAnsi="Aptos" w:cs="Aptos"/>
        </w:rPr>
        <w:t xml:space="preserve"> - </w:t>
      </w:r>
      <w:r>
        <w:rPr>
          <w:rFonts w:ascii="Aptos" w:eastAsia="Aptos" w:hAnsi="Aptos" w:cs="Aptos"/>
        </w:rPr>
        <w:t>Karen Cangialosi</w:t>
      </w:r>
      <w:r w:rsidR="00167430">
        <w:rPr>
          <w:rFonts w:ascii="Aptos" w:eastAsia="Aptos" w:hAnsi="Aptos" w:cs="Aptos"/>
        </w:rPr>
        <w:t xml:space="preserve"> (</w:t>
      </w:r>
      <w:hyperlink r:id="rId9" w:history="1">
        <w:r w:rsidR="00167430" w:rsidRPr="006A7080">
          <w:rPr>
            <w:rStyle w:val="Hyperlink"/>
            <w:rFonts w:ascii="Aptos" w:eastAsia="Aptos" w:hAnsi="Aptos" w:cs="Aptos"/>
          </w:rPr>
          <w:t>https://karencang.net/</w:t>
        </w:r>
      </w:hyperlink>
      <w:r w:rsidR="00167430">
        <w:rPr>
          <w:rFonts w:ascii="Aptos" w:eastAsia="Aptos" w:hAnsi="Aptos" w:cs="Aptos"/>
        </w:rPr>
        <w:t xml:space="preserve">) </w:t>
      </w:r>
      <w:r w:rsidR="00801DE3">
        <w:rPr>
          <w:rFonts w:ascii="Aptos" w:eastAsia="Aptos" w:hAnsi="Aptos" w:cs="Aptos"/>
        </w:rPr>
        <w:t>focus</w:t>
      </w:r>
      <w:r>
        <w:rPr>
          <w:rFonts w:ascii="Aptos" w:eastAsia="Aptos" w:hAnsi="Aptos" w:cs="Aptos"/>
        </w:rPr>
        <w:t>ed</w:t>
      </w:r>
      <w:r w:rsidR="00801DE3">
        <w:rPr>
          <w:rFonts w:ascii="Aptos" w:eastAsia="Aptos" w:hAnsi="Aptos" w:cs="Aptos"/>
        </w:rPr>
        <w:t xml:space="preserve"> on open science</w:t>
      </w:r>
      <w:r w:rsidR="00092F10">
        <w:rPr>
          <w:rFonts w:ascii="Aptos" w:eastAsia="Aptos" w:hAnsi="Aptos" w:cs="Aptos"/>
        </w:rPr>
        <w:t xml:space="preserve"> – hybrid (in-person at Langara, and online</w:t>
      </w:r>
      <w:r w:rsidR="00D1385B">
        <w:rPr>
          <w:rFonts w:ascii="Aptos" w:eastAsia="Aptos" w:hAnsi="Aptos" w:cs="Aptos"/>
        </w:rPr>
        <w:t xml:space="preserve"> via Zoom</w:t>
      </w:r>
      <w:r w:rsidR="00092F10">
        <w:rPr>
          <w:rFonts w:ascii="Aptos" w:eastAsia="Aptos" w:hAnsi="Aptos" w:cs="Aptos"/>
        </w:rPr>
        <w:t>)</w:t>
      </w:r>
      <w:r w:rsidR="00041720">
        <w:rPr>
          <w:rFonts w:ascii="Aptos" w:eastAsia="Aptos" w:hAnsi="Aptos" w:cs="Aptos"/>
        </w:rPr>
        <w:t xml:space="preserve"> </w:t>
      </w:r>
      <w:r w:rsidR="00AF17C0">
        <w:rPr>
          <w:rFonts w:ascii="Aptos" w:eastAsia="Aptos" w:hAnsi="Aptos" w:cs="Aptos"/>
        </w:rPr>
        <w:t xml:space="preserve">see example of her </w:t>
      </w:r>
      <w:r w:rsidR="00F72193">
        <w:rPr>
          <w:rFonts w:ascii="Aptos" w:eastAsia="Aptos" w:hAnsi="Aptos" w:cs="Aptos"/>
        </w:rPr>
        <w:t xml:space="preserve">past presentation </w:t>
      </w:r>
      <w:hyperlink r:id="rId10" w:history="1">
        <w:r w:rsidR="00F72193" w:rsidRPr="006A7080">
          <w:rPr>
            <w:rStyle w:val="Hyperlink"/>
            <w:rFonts w:ascii="Aptos" w:eastAsia="Aptos" w:hAnsi="Aptos" w:cs="Aptos"/>
          </w:rPr>
          <w:t>https://opened24.sched.com/event/1gu6T/science-education-for-a-just-and-sustainable-world-integrating-open-education-and-open-science</w:t>
        </w:r>
      </w:hyperlink>
      <w:r w:rsidR="00F72193">
        <w:rPr>
          <w:rFonts w:ascii="Aptos" w:eastAsia="Aptos" w:hAnsi="Aptos" w:cs="Aptos"/>
        </w:rPr>
        <w:t xml:space="preserve"> </w:t>
      </w:r>
    </w:p>
    <w:p w14:paraId="43BB4D23" w14:textId="712FAF54" w:rsidR="000B09E3" w:rsidRDefault="000B09E3" w:rsidP="009A363E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Do we want to pursue ASL translation services</w:t>
      </w:r>
      <w:r w:rsidR="00570324">
        <w:rPr>
          <w:rFonts w:ascii="Aptos" w:eastAsia="Aptos" w:hAnsi="Aptos" w:cs="Aptos"/>
        </w:rPr>
        <w:t xml:space="preserve"> (from Island Deaf &amp; Hard of Hearing Centre)</w:t>
      </w:r>
      <w:r>
        <w:rPr>
          <w:rFonts w:ascii="Aptos" w:eastAsia="Aptos" w:hAnsi="Aptos" w:cs="Aptos"/>
        </w:rPr>
        <w:t xml:space="preserve">? </w:t>
      </w:r>
      <w:r w:rsidR="0010434B">
        <w:rPr>
          <w:rFonts w:ascii="Aptos" w:eastAsia="Aptos" w:hAnsi="Aptos" w:cs="Aptos"/>
        </w:rPr>
        <w:t>If possible, yes</w:t>
      </w:r>
      <w:r w:rsidR="006212D0">
        <w:rPr>
          <w:rFonts w:ascii="Aptos" w:eastAsia="Aptos" w:hAnsi="Aptos" w:cs="Aptos"/>
        </w:rPr>
        <w:t xml:space="preserve"> – check with translation services re: costs and feasibility this year</w:t>
      </w:r>
      <w:r w:rsidR="003C5CAF">
        <w:rPr>
          <w:rFonts w:ascii="Aptos" w:eastAsia="Aptos" w:hAnsi="Aptos" w:cs="Aptos"/>
        </w:rPr>
        <w:t xml:space="preserve">. </w:t>
      </w:r>
    </w:p>
    <w:p w14:paraId="68B98EE8" w14:textId="60C36D80" w:rsidR="006212D0" w:rsidRDefault="006212D0" w:rsidP="009A363E">
      <w:pPr>
        <w:pStyle w:val="ListParagraph"/>
        <w:numPr>
          <w:ilvl w:val="2"/>
          <w:numId w:val="2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Day &amp; Time </w:t>
      </w:r>
      <w:r w:rsidR="00522D31">
        <w:rPr>
          <w:rFonts w:ascii="Aptos" w:eastAsia="Aptos" w:hAnsi="Aptos" w:cs="Aptos"/>
        </w:rPr>
        <w:t>–</w:t>
      </w:r>
      <w:r>
        <w:rPr>
          <w:rFonts w:ascii="Aptos" w:eastAsia="Aptos" w:hAnsi="Aptos" w:cs="Aptos"/>
        </w:rPr>
        <w:t xml:space="preserve"> TB</w:t>
      </w:r>
      <w:r w:rsidR="00504755">
        <w:rPr>
          <w:rFonts w:ascii="Aptos" w:eastAsia="Aptos" w:hAnsi="Aptos" w:cs="Aptos"/>
        </w:rPr>
        <w:t>D</w:t>
      </w:r>
      <w:r w:rsidR="00522D31">
        <w:rPr>
          <w:rFonts w:ascii="Aptos" w:eastAsia="Aptos" w:hAnsi="Aptos" w:cs="Aptos"/>
        </w:rPr>
        <w:t xml:space="preserve"> (</w:t>
      </w:r>
      <w:r w:rsidR="008E05D6">
        <w:rPr>
          <w:rFonts w:ascii="Aptos" w:eastAsia="Aptos" w:hAnsi="Aptos" w:cs="Aptos"/>
        </w:rPr>
        <w:t xml:space="preserve">Lindsay will </w:t>
      </w:r>
      <w:r w:rsidR="000F14CE">
        <w:rPr>
          <w:rFonts w:ascii="Aptos" w:eastAsia="Aptos" w:hAnsi="Aptos" w:cs="Aptos"/>
        </w:rPr>
        <w:t xml:space="preserve">check with speaker then </w:t>
      </w:r>
      <w:r w:rsidR="008E05D6">
        <w:rPr>
          <w:rFonts w:ascii="Aptos" w:eastAsia="Aptos" w:hAnsi="Aptos" w:cs="Aptos"/>
        </w:rPr>
        <w:t xml:space="preserve">send out a </w:t>
      </w:r>
      <w:r w:rsidR="00AA39F9">
        <w:rPr>
          <w:rFonts w:ascii="Aptos" w:eastAsia="Aptos" w:hAnsi="Aptos" w:cs="Aptos"/>
        </w:rPr>
        <w:t xml:space="preserve">Doodle </w:t>
      </w:r>
      <w:r w:rsidR="008E05D6">
        <w:rPr>
          <w:rFonts w:ascii="Aptos" w:eastAsia="Aptos" w:hAnsi="Aptos" w:cs="Aptos"/>
        </w:rPr>
        <w:t>poll</w:t>
      </w:r>
      <w:r w:rsidR="00CD1AAC">
        <w:rPr>
          <w:rFonts w:ascii="Aptos" w:eastAsia="Aptos" w:hAnsi="Aptos" w:cs="Aptos"/>
        </w:rPr>
        <w:t xml:space="preserve"> to wider BCOEL listserv</w:t>
      </w:r>
      <w:r w:rsidR="00522D31">
        <w:rPr>
          <w:rFonts w:ascii="Aptos" w:eastAsia="Aptos" w:hAnsi="Aptos" w:cs="Aptos"/>
        </w:rPr>
        <w:t>)</w:t>
      </w:r>
      <w:r w:rsidR="00AC160E">
        <w:rPr>
          <w:rFonts w:ascii="Aptos" w:eastAsia="Aptos" w:hAnsi="Aptos" w:cs="Aptos"/>
        </w:rPr>
        <w:t xml:space="preserve"> </w:t>
      </w:r>
    </w:p>
    <w:p w14:paraId="77964714" w14:textId="77777777" w:rsidR="007347E2" w:rsidRPr="00FB7BF5" w:rsidRDefault="007347E2" w:rsidP="007347E2">
      <w:pPr>
        <w:pStyle w:val="ListParagraph"/>
        <w:spacing w:before="240" w:after="240"/>
        <w:ind w:left="2160"/>
        <w:rPr>
          <w:rFonts w:ascii="Aptos" w:eastAsia="Aptos" w:hAnsi="Aptos" w:cs="Aptos"/>
        </w:rPr>
      </w:pPr>
    </w:p>
    <w:p w14:paraId="39772294" w14:textId="5BAD875F" w:rsidR="000D32F7" w:rsidRPr="00205643" w:rsidRDefault="70B911DA" w:rsidP="00092D43">
      <w:pPr>
        <w:pStyle w:val="ListParagraph"/>
        <w:numPr>
          <w:ilvl w:val="0"/>
          <w:numId w:val="2"/>
        </w:numPr>
        <w:spacing w:after="0" w:line="278" w:lineRule="auto"/>
        <w:rPr>
          <w:rFonts w:ascii="Aptos" w:eastAsia="Aptos" w:hAnsi="Aptos" w:cs="Aptos"/>
          <w:b/>
          <w:bCs/>
        </w:rPr>
      </w:pPr>
      <w:r w:rsidRPr="00205643">
        <w:rPr>
          <w:rFonts w:ascii="Aptos" w:eastAsia="Aptos" w:hAnsi="Aptos" w:cs="Aptos"/>
          <w:b/>
          <w:bCs/>
        </w:rPr>
        <w:lastRenderedPageBreak/>
        <w:t>Roundtable</w:t>
      </w:r>
    </w:p>
    <w:p w14:paraId="3BCAA502" w14:textId="3942CBF4" w:rsidR="00037982" w:rsidRDefault="000E7252" w:rsidP="009A363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BCIT</w:t>
      </w:r>
      <w:r w:rsidR="00736F92">
        <w:rPr>
          <w:rFonts w:ascii="Aptos" w:eastAsia="Aptos" w:hAnsi="Aptos" w:cs="Aptos"/>
        </w:rPr>
        <w:t xml:space="preserve"> updates</w:t>
      </w:r>
      <w:r>
        <w:rPr>
          <w:rFonts w:ascii="Aptos" w:eastAsia="Aptos" w:hAnsi="Aptos" w:cs="Aptos"/>
        </w:rPr>
        <w:t xml:space="preserve"> – </w:t>
      </w:r>
      <w:r w:rsidR="00171B0D">
        <w:rPr>
          <w:rFonts w:ascii="Aptos" w:eastAsia="Aptos" w:hAnsi="Aptos" w:cs="Aptos"/>
        </w:rPr>
        <w:t xml:space="preserve">working on ZTC marking project for </w:t>
      </w:r>
      <w:r>
        <w:rPr>
          <w:rFonts w:ascii="Aptos" w:eastAsia="Aptos" w:hAnsi="Aptos" w:cs="Aptos"/>
        </w:rPr>
        <w:t>BCcampus Institutional Grant</w:t>
      </w:r>
      <w:r w:rsidR="0043789B">
        <w:rPr>
          <w:rFonts w:ascii="Aptos" w:eastAsia="Aptos" w:hAnsi="Aptos" w:cs="Aptos"/>
        </w:rPr>
        <w:t xml:space="preserve">; </w:t>
      </w:r>
      <w:r w:rsidR="00571F1A">
        <w:rPr>
          <w:rFonts w:ascii="Aptos" w:eastAsia="Aptos" w:hAnsi="Aptos" w:cs="Aptos"/>
        </w:rPr>
        <w:t xml:space="preserve">created a </w:t>
      </w:r>
      <w:r w:rsidR="0043789B">
        <w:rPr>
          <w:rFonts w:ascii="Aptos" w:eastAsia="Aptos" w:hAnsi="Aptos" w:cs="Aptos"/>
        </w:rPr>
        <w:t>new website</w:t>
      </w:r>
      <w:r w:rsidR="001E260E">
        <w:rPr>
          <w:rFonts w:ascii="Aptos" w:eastAsia="Aptos" w:hAnsi="Aptos" w:cs="Aptos"/>
        </w:rPr>
        <w:t xml:space="preserve"> (</w:t>
      </w:r>
      <w:hyperlink r:id="rId11" w:history="1">
        <w:r w:rsidR="0043789B" w:rsidRPr="006A7080">
          <w:rPr>
            <w:rStyle w:val="Hyperlink"/>
            <w:rFonts w:ascii="Aptos" w:eastAsia="Aptos" w:hAnsi="Aptos" w:cs="Aptos"/>
          </w:rPr>
          <w:t>https://zerotextbookcost.opened.ca/</w:t>
        </w:r>
      </w:hyperlink>
      <w:r w:rsidR="001E260E">
        <w:rPr>
          <w:rFonts w:ascii="Aptos" w:eastAsia="Aptos" w:hAnsi="Aptos" w:cs="Aptos"/>
        </w:rPr>
        <w:t>)</w:t>
      </w:r>
      <w:r w:rsidR="0043789B">
        <w:rPr>
          <w:rFonts w:ascii="Aptos" w:eastAsia="Aptos" w:hAnsi="Aptos" w:cs="Aptos"/>
        </w:rPr>
        <w:t>; ZTC battle pop-up</w:t>
      </w:r>
      <w:r w:rsidR="00037982">
        <w:rPr>
          <w:rFonts w:ascii="Aptos" w:eastAsia="Aptos" w:hAnsi="Aptos" w:cs="Aptos"/>
        </w:rPr>
        <w:t xml:space="preserve"> student</w:t>
      </w:r>
      <w:r w:rsidR="0043789B">
        <w:rPr>
          <w:rFonts w:ascii="Aptos" w:eastAsia="Aptos" w:hAnsi="Aptos" w:cs="Aptos"/>
        </w:rPr>
        <w:t xml:space="preserve"> events</w:t>
      </w:r>
      <w:r w:rsidR="00037982">
        <w:rPr>
          <w:rFonts w:ascii="Aptos" w:eastAsia="Aptos" w:hAnsi="Aptos" w:cs="Aptos"/>
        </w:rPr>
        <w:t xml:space="preserve"> </w:t>
      </w:r>
      <w:r w:rsidR="00571F1A">
        <w:rPr>
          <w:rFonts w:ascii="Aptos" w:eastAsia="Aptos" w:hAnsi="Aptos" w:cs="Aptos"/>
        </w:rPr>
        <w:t xml:space="preserve">in library </w:t>
      </w:r>
      <w:r w:rsidR="00037982">
        <w:rPr>
          <w:rFonts w:ascii="Aptos" w:eastAsia="Aptos" w:hAnsi="Aptos" w:cs="Aptos"/>
        </w:rPr>
        <w:t>next week</w:t>
      </w:r>
      <w:r w:rsidR="00945DF0">
        <w:rPr>
          <w:rFonts w:ascii="Aptos" w:eastAsia="Aptos" w:hAnsi="Aptos" w:cs="Aptos"/>
        </w:rPr>
        <w:t>; also creating video clips of students that are CC licensed so others can use them</w:t>
      </w:r>
      <w:r w:rsidR="00084B2E">
        <w:rPr>
          <w:rFonts w:ascii="Aptos" w:eastAsia="Aptos" w:hAnsi="Aptos" w:cs="Aptos"/>
        </w:rPr>
        <w:t xml:space="preserve">; did a survey of ZTC profs in December and will create some posters that will be </w:t>
      </w:r>
      <w:r w:rsidR="00F62E09">
        <w:rPr>
          <w:rFonts w:ascii="Aptos" w:eastAsia="Aptos" w:hAnsi="Aptos" w:cs="Aptos"/>
        </w:rPr>
        <w:t xml:space="preserve">openly licensed </w:t>
      </w:r>
    </w:p>
    <w:p w14:paraId="44E9F04C" w14:textId="64EB9F1D" w:rsidR="009A363E" w:rsidRDefault="0043789B" w:rsidP="009A363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</w:t>
      </w:r>
      <w:r w:rsidR="009E525C">
        <w:rPr>
          <w:rFonts w:ascii="Aptos" w:eastAsia="Aptos" w:hAnsi="Aptos" w:cs="Aptos"/>
        </w:rPr>
        <w:t xml:space="preserve">KPU </w:t>
      </w:r>
      <w:r w:rsidR="00736F92">
        <w:rPr>
          <w:rFonts w:ascii="Aptos" w:eastAsia="Aptos" w:hAnsi="Aptos" w:cs="Aptos"/>
        </w:rPr>
        <w:t xml:space="preserve">update </w:t>
      </w:r>
      <w:r w:rsidR="009E525C">
        <w:rPr>
          <w:rFonts w:ascii="Aptos" w:eastAsia="Aptos" w:hAnsi="Aptos" w:cs="Aptos"/>
        </w:rPr>
        <w:t xml:space="preserve">– </w:t>
      </w:r>
      <w:r w:rsidR="00AF5BD0">
        <w:rPr>
          <w:rFonts w:ascii="Aptos" w:eastAsia="Aptos" w:hAnsi="Aptos" w:cs="Aptos"/>
        </w:rPr>
        <w:t>O</w:t>
      </w:r>
      <w:r w:rsidR="009E525C">
        <w:rPr>
          <w:rFonts w:ascii="Aptos" w:eastAsia="Aptos" w:hAnsi="Aptos" w:cs="Aptos"/>
        </w:rPr>
        <w:t xml:space="preserve">pen </w:t>
      </w:r>
      <w:r w:rsidR="00AF5BD0">
        <w:rPr>
          <w:rFonts w:ascii="Aptos" w:eastAsia="Aptos" w:hAnsi="Aptos" w:cs="Aptos"/>
        </w:rPr>
        <w:t>E</w:t>
      </w:r>
      <w:r w:rsidR="009E525C">
        <w:rPr>
          <w:rFonts w:ascii="Aptos" w:eastAsia="Aptos" w:hAnsi="Aptos" w:cs="Aptos"/>
        </w:rPr>
        <w:t>d</w:t>
      </w:r>
      <w:r w:rsidR="00AF5BD0">
        <w:rPr>
          <w:rFonts w:ascii="Aptos" w:eastAsia="Aptos" w:hAnsi="Aptos" w:cs="Aptos"/>
        </w:rPr>
        <w:t xml:space="preserve">ucation Journey </w:t>
      </w:r>
      <w:r w:rsidR="009E525C">
        <w:rPr>
          <w:rFonts w:ascii="Aptos" w:eastAsia="Aptos" w:hAnsi="Aptos" w:cs="Aptos"/>
        </w:rPr>
        <w:t>workbook</w:t>
      </w:r>
      <w:r w:rsidR="00AF5BD0">
        <w:rPr>
          <w:rFonts w:ascii="Aptos" w:eastAsia="Aptos" w:hAnsi="Aptos" w:cs="Aptos"/>
        </w:rPr>
        <w:t xml:space="preserve"> series for instructors is done, will be sharing by end of January </w:t>
      </w:r>
      <w:r w:rsidR="00DD1C18">
        <w:rPr>
          <w:rFonts w:ascii="Aptos" w:eastAsia="Aptos" w:hAnsi="Aptos" w:cs="Aptos"/>
        </w:rPr>
        <w:t>(using Pebble Pad</w:t>
      </w:r>
      <w:r w:rsidR="001B49AF">
        <w:rPr>
          <w:rFonts w:ascii="Aptos" w:eastAsia="Aptos" w:hAnsi="Aptos" w:cs="Aptos"/>
        </w:rPr>
        <w:t xml:space="preserve"> – need an institutional account</w:t>
      </w:r>
      <w:r w:rsidR="00797564">
        <w:rPr>
          <w:rFonts w:ascii="Aptos" w:eastAsia="Aptos" w:hAnsi="Aptos" w:cs="Aptos"/>
        </w:rPr>
        <w:t>)</w:t>
      </w:r>
      <w:r w:rsidR="00094D8F">
        <w:rPr>
          <w:rFonts w:ascii="Aptos" w:eastAsia="Aptos" w:hAnsi="Aptos" w:cs="Aptos"/>
        </w:rPr>
        <w:t xml:space="preserve"> and content will also be available as a Pressbook</w:t>
      </w:r>
    </w:p>
    <w:p w14:paraId="6D2F2FF6" w14:textId="59119E50" w:rsidR="00857832" w:rsidRDefault="001B49AF" w:rsidP="009A363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Mattermost </w:t>
      </w:r>
      <w:r w:rsidR="00AD5A30">
        <w:rPr>
          <w:rFonts w:ascii="Aptos" w:eastAsia="Aptos" w:hAnsi="Aptos" w:cs="Aptos"/>
        </w:rPr>
        <w:t xml:space="preserve">will be </w:t>
      </w:r>
      <w:r w:rsidR="006E3465">
        <w:rPr>
          <w:rFonts w:ascii="Aptos" w:eastAsia="Aptos" w:hAnsi="Aptos" w:cs="Aptos"/>
        </w:rPr>
        <w:t xml:space="preserve">discontinued </w:t>
      </w:r>
      <w:r w:rsidR="00A91B30">
        <w:rPr>
          <w:rFonts w:ascii="Aptos" w:eastAsia="Aptos" w:hAnsi="Aptos" w:cs="Aptos"/>
        </w:rPr>
        <w:t>this year</w:t>
      </w:r>
    </w:p>
    <w:p w14:paraId="2DEF0C12" w14:textId="70309D66" w:rsidR="00AD5A30" w:rsidRPr="00092D43" w:rsidRDefault="00AD5A30" w:rsidP="009A363E">
      <w:pPr>
        <w:pStyle w:val="ListParagraph"/>
        <w:numPr>
          <w:ilvl w:val="1"/>
          <w:numId w:val="2"/>
        </w:num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Langara Accessibility Technologist</w:t>
      </w:r>
      <w:r w:rsidR="006766B0">
        <w:rPr>
          <w:rFonts w:ascii="Aptos" w:eastAsia="Aptos" w:hAnsi="Aptos" w:cs="Aptos"/>
        </w:rPr>
        <w:t>, Luke McKnight</w:t>
      </w:r>
      <w:r w:rsidR="00414FC6">
        <w:rPr>
          <w:rFonts w:ascii="Aptos" w:eastAsia="Aptos" w:hAnsi="Aptos" w:cs="Aptos"/>
        </w:rPr>
        <w:t>,</w:t>
      </w:r>
      <w:r w:rsidR="006766B0">
        <w:rPr>
          <w:rFonts w:ascii="Aptos" w:eastAsia="Aptos" w:hAnsi="Aptos" w:cs="Aptos"/>
        </w:rPr>
        <w:t xml:space="preserve"> recently </w:t>
      </w:r>
      <w:r>
        <w:rPr>
          <w:rFonts w:ascii="Aptos" w:eastAsia="Aptos" w:hAnsi="Aptos" w:cs="Aptos"/>
        </w:rPr>
        <w:t xml:space="preserve">published </w:t>
      </w:r>
      <w:r w:rsidR="000A2A5D">
        <w:rPr>
          <w:rFonts w:ascii="Aptos" w:eastAsia="Aptos" w:hAnsi="Aptos" w:cs="Aptos"/>
        </w:rPr>
        <w:t xml:space="preserve">a resource </w:t>
      </w:r>
      <w:r w:rsidR="006766B0">
        <w:rPr>
          <w:rFonts w:ascii="Aptos" w:eastAsia="Aptos" w:hAnsi="Aptos" w:cs="Aptos"/>
        </w:rPr>
        <w:t>in 2025</w:t>
      </w:r>
      <w:r w:rsidR="006F0B17">
        <w:rPr>
          <w:rFonts w:ascii="Aptos" w:eastAsia="Aptos" w:hAnsi="Aptos" w:cs="Aptos"/>
        </w:rPr>
        <w:t xml:space="preserve"> as part of his Master’s degree</w:t>
      </w:r>
      <w:r w:rsidR="006766B0">
        <w:rPr>
          <w:rFonts w:ascii="Aptos" w:eastAsia="Aptos" w:hAnsi="Aptos" w:cs="Aptos"/>
        </w:rPr>
        <w:t xml:space="preserve"> </w:t>
      </w:r>
      <w:hyperlink r:id="rId12" w:history="1">
        <w:r w:rsidR="006766B0" w:rsidRPr="006A7080">
          <w:rPr>
            <w:rStyle w:val="Hyperlink"/>
            <w:rFonts w:ascii="Aptos" w:eastAsia="Aptos" w:hAnsi="Aptos" w:cs="Aptos"/>
          </w:rPr>
          <w:t>https://pressbooks.bccampus.ca/lostintranslation/</w:t>
        </w:r>
      </w:hyperlink>
      <w:r w:rsidR="006766B0">
        <w:rPr>
          <w:rFonts w:ascii="Aptos" w:eastAsia="Aptos" w:hAnsi="Aptos" w:cs="Aptos"/>
        </w:rPr>
        <w:t xml:space="preserve"> </w:t>
      </w:r>
      <w:r w:rsidR="006F0B17">
        <w:rPr>
          <w:rFonts w:ascii="Aptos" w:eastAsia="Aptos" w:hAnsi="Aptos" w:cs="Aptos"/>
        </w:rPr>
        <w:t xml:space="preserve">content dovetails with </w:t>
      </w:r>
      <w:r w:rsidR="00590E49">
        <w:rPr>
          <w:rFonts w:ascii="Aptos" w:eastAsia="Aptos" w:hAnsi="Aptos" w:cs="Aptos"/>
        </w:rPr>
        <w:t>open education topics</w:t>
      </w:r>
    </w:p>
    <w:p w14:paraId="51B9DF67" w14:textId="7E25D123" w:rsidR="009A02D0" w:rsidRPr="00205643" w:rsidRDefault="03091181" w:rsidP="03C91F2F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205643">
        <w:rPr>
          <w:b/>
          <w:bCs/>
          <w:color w:val="000000" w:themeColor="text1"/>
        </w:rPr>
        <w:t>Adjourn</w:t>
      </w:r>
      <w:r w:rsidR="00205643">
        <w:rPr>
          <w:b/>
          <w:bCs/>
          <w:color w:val="000000" w:themeColor="text1"/>
        </w:rPr>
        <w:t xml:space="preserve">, </w:t>
      </w:r>
      <w:r w:rsidR="007E0CDD">
        <w:rPr>
          <w:b/>
          <w:bCs/>
          <w:color w:val="000000" w:themeColor="text1"/>
        </w:rPr>
        <w:t>1:59</w:t>
      </w:r>
      <w:r w:rsidR="00205643">
        <w:rPr>
          <w:b/>
          <w:bCs/>
          <w:color w:val="000000" w:themeColor="text1"/>
        </w:rPr>
        <w:t>pm</w:t>
      </w:r>
      <w:r w:rsidR="413AF43A" w:rsidRPr="00205643">
        <w:rPr>
          <w:b/>
          <w:bCs/>
          <w:color w:val="000000" w:themeColor="text1"/>
        </w:rPr>
        <w:t xml:space="preserve"> </w:t>
      </w:r>
    </w:p>
    <w:p w14:paraId="71092548" w14:textId="520D4DF3" w:rsidR="00742BA7" w:rsidRDefault="00742BA7" w:rsidP="00742BA7">
      <w:pPr>
        <w:pStyle w:val="ListParagraph"/>
        <w:numPr>
          <w:ilvl w:val="1"/>
          <w:numId w:val="2"/>
        </w:numPr>
        <w:spacing w:before="240" w:after="240"/>
        <w:rPr>
          <w:color w:val="000000" w:themeColor="text1"/>
        </w:rPr>
      </w:pPr>
      <w:r>
        <w:rPr>
          <w:color w:val="000000" w:themeColor="text1"/>
        </w:rPr>
        <w:t xml:space="preserve">Amanda closed the meeting at </w:t>
      </w:r>
    </w:p>
    <w:p w14:paraId="7EE627B8" w14:textId="17BB66CC" w:rsidR="00742BA7" w:rsidRPr="00205643" w:rsidRDefault="00742BA7" w:rsidP="00742BA7">
      <w:pPr>
        <w:pStyle w:val="ListParagraph"/>
        <w:numPr>
          <w:ilvl w:val="0"/>
          <w:numId w:val="2"/>
        </w:numPr>
        <w:spacing w:before="240" w:after="240"/>
        <w:rPr>
          <w:b/>
          <w:bCs/>
          <w:color w:val="000000" w:themeColor="text1"/>
        </w:rPr>
      </w:pPr>
      <w:r w:rsidRPr="00205643">
        <w:rPr>
          <w:b/>
          <w:bCs/>
          <w:color w:val="000000" w:themeColor="text1"/>
        </w:rPr>
        <w:t>Next Meeting – Feb. 9, 2026</w:t>
      </w:r>
    </w:p>
    <w:p w14:paraId="2C078E63" w14:textId="7DBDF439" w:rsidR="009A02D0" w:rsidRDefault="009A02D0"/>
    <w:sectPr w:rsidR="009A02D0" w:rsidSect="003013C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2C34B"/>
    <w:multiLevelType w:val="hybridMultilevel"/>
    <w:tmpl w:val="DA523284"/>
    <w:lvl w:ilvl="0" w:tplc="5510CE84">
      <w:start w:val="1"/>
      <w:numFmt w:val="decimal"/>
      <w:lvlText w:val="%1."/>
      <w:lvlJc w:val="left"/>
      <w:pPr>
        <w:ind w:left="720" w:hanging="360"/>
      </w:pPr>
    </w:lvl>
    <w:lvl w:ilvl="1" w:tplc="25FE0D90">
      <w:start w:val="1"/>
      <w:numFmt w:val="lowerLetter"/>
      <w:lvlText w:val="%2."/>
      <w:lvlJc w:val="left"/>
      <w:pPr>
        <w:ind w:left="1440" w:hanging="360"/>
      </w:pPr>
    </w:lvl>
    <w:lvl w:ilvl="2" w:tplc="CB26EF4E">
      <w:start w:val="1"/>
      <w:numFmt w:val="lowerRoman"/>
      <w:lvlText w:val="%3."/>
      <w:lvlJc w:val="right"/>
      <w:pPr>
        <w:ind w:left="2160" w:hanging="180"/>
      </w:pPr>
    </w:lvl>
    <w:lvl w:ilvl="3" w:tplc="114AB0AC">
      <w:start w:val="1"/>
      <w:numFmt w:val="decimal"/>
      <w:lvlText w:val="%4."/>
      <w:lvlJc w:val="left"/>
      <w:pPr>
        <w:ind w:left="2880" w:hanging="360"/>
      </w:pPr>
    </w:lvl>
    <w:lvl w:ilvl="4" w:tplc="64B00C18">
      <w:start w:val="1"/>
      <w:numFmt w:val="lowerLetter"/>
      <w:lvlText w:val="%5."/>
      <w:lvlJc w:val="left"/>
      <w:pPr>
        <w:ind w:left="3600" w:hanging="360"/>
      </w:pPr>
    </w:lvl>
    <w:lvl w:ilvl="5" w:tplc="3DAC64E2">
      <w:start w:val="1"/>
      <w:numFmt w:val="lowerRoman"/>
      <w:lvlText w:val="%6."/>
      <w:lvlJc w:val="right"/>
      <w:pPr>
        <w:ind w:left="4320" w:hanging="180"/>
      </w:pPr>
    </w:lvl>
    <w:lvl w:ilvl="6" w:tplc="C71C2392">
      <w:start w:val="1"/>
      <w:numFmt w:val="decimal"/>
      <w:lvlText w:val="%7."/>
      <w:lvlJc w:val="left"/>
      <w:pPr>
        <w:ind w:left="5040" w:hanging="360"/>
      </w:pPr>
    </w:lvl>
    <w:lvl w:ilvl="7" w:tplc="E6BA0B78">
      <w:start w:val="1"/>
      <w:numFmt w:val="lowerLetter"/>
      <w:lvlText w:val="%8."/>
      <w:lvlJc w:val="left"/>
      <w:pPr>
        <w:ind w:left="5760" w:hanging="360"/>
      </w:pPr>
    </w:lvl>
    <w:lvl w:ilvl="8" w:tplc="793C6E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3BB6D"/>
    <w:multiLevelType w:val="hybridMultilevel"/>
    <w:tmpl w:val="3BC8D3E4"/>
    <w:lvl w:ilvl="0" w:tplc="7DC0B4B2">
      <w:start w:val="1"/>
      <w:numFmt w:val="decimal"/>
      <w:lvlText w:val="%1."/>
      <w:lvlJc w:val="left"/>
      <w:pPr>
        <w:ind w:left="1800" w:hanging="360"/>
      </w:pPr>
    </w:lvl>
    <w:lvl w:ilvl="1" w:tplc="A34E7282">
      <w:start w:val="1"/>
      <w:numFmt w:val="lowerLetter"/>
      <w:lvlText w:val="%2."/>
      <w:lvlJc w:val="left"/>
      <w:pPr>
        <w:ind w:left="2520" w:hanging="360"/>
      </w:pPr>
    </w:lvl>
    <w:lvl w:ilvl="2" w:tplc="7448840E">
      <w:start w:val="1"/>
      <w:numFmt w:val="lowerRoman"/>
      <w:lvlText w:val="%3."/>
      <w:lvlJc w:val="right"/>
      <w:pPr>
        <w:ind w:left="3240" w:hanging="180"/>
      </w:pPr>
    </w:lvl>
    <w:lvl w:ilvl="3" w:tplc="883E1ADC">
      <w:start w:val="1"/>
      <w:numFmt w:val="decimal"/>
      <w:lvlText w:val="%4."/>
      <w:lvlJc w:val="left"/>
      <w:pPr>
        <w:ind w:left="3960" w:hanging="360"/>
      </w:pPr>
    </w:lvl>
    <w:lvl w:ilvl="4" w:tplc="DC4034B8">
      <w:start w:val="1"/>
      <w:numFmt w:val="lowerLetter"/>
      <w:lvlText w:val="%5."/>
      <w:lvlJc w:val="left"/>
      <w:pPr>
        <w:ind w:left="4680" w:hanging="360"/>
      </w:pPr>
    </w:lvl>
    <w:lvl w:ilvl="5" w:tplc="C1404782">
      <w:start w:val="1"/>
      <w:numFmt w:val="lowerRoman"/>
      <w:lvlText w:val="%6."/>
      <w:lvlJc w:val="right"/>
      <w:pPr>
        <w:ind w:left="5400" w:hanging="180"/>
      </w:pPr>
    </w:lvl>
    <w:lvl w:ilvl="6" w:tplc="9B6C28F4">
      <w:start w:val="1"/>
      <w:numFmt w:val="decimal"/>
      <w:lvlText w:val="%7."/>
      <w:lvlJc w:val="left"/>
      <w:pPr>
        <w:ind w:left="6120" w:hanging="360"/>
      </w:pPr>
    </w:lvl>
    <w:lvl w:ilvl="7" w:tplc="9D9CEEE8">
      <w:start w:val="1"/>
      <w:numFmt w:val="lowerLetter"/>
      <w:lvlText w:val="%8."/>
      <w:lvlJc w:val="left"/>
      <w:pPr>
        <w:ind w:left="6840" w:hanging="360"/>
      </w:pPr>
    </w:lvl>
    <w:lvl w:ilvl="8" w:tplc="C95E94B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0B51BCF"/>
    <w:multiLevelType w:val="hybridMultilevel"/>
    <w:tmpl w:val="F5102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3777A"/>
    <w:multiLevelType w:val="hybridMultilevel"/>
    <w:tmpl w:val="4E98950C"/>
    <w:lvl w:ilvl="0" w:tplc="891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A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69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2A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28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28B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6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AF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14121">
    <w:abstractNumId w:val="1"/>
  </w:num>
  <w:num w:numId="2" w16cid:durableId="2108696973">
    <w:abstractNumId w:val="0"/>
  </w:num>
  <w:num w:numId="3" w16cid:durableId="2001423988">
    <w:abstractNumId w:val="3"/>
  </w:num>
  <w:num w:numId="4" w16cid:durableId="1968201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042706"/>
    <w:rsid w:val="00017B88"/>
    <w:rsid w:val="00037982"/>
    <w:rsid w:val="00041720"/>
    <w:rsid w:val="000449DF"/>
    <w:rsid w:val="00084B2E"/>
    <w:rsid w:val="00092D43"/>
    <w:rsid w:val="00092F10"/>
    <w:rsid w:val="00094D8F"/>
    <w:rsid w:val="000A2A5D"/>
    <w:rsid w:val="000B09E3"/>
    <w:rsid w:val="000C2D4E"/>
    <w:rsid w:val="000D32F7"/>
    <w:rsid w:val="000E0007"/>
    <w:rsid w:val="000E095F"/>
    <w:rsid w:val="000E7252"/>
    <w:rsid w:val="000F092B"/>
    <w:rsid w:val="000F14CE"/>
    <w:rsid w:val="0010434B"/>
    <w:rsid w:val="00114A0E"/>
    <w:rsid w:val="00167430"/>
    <w:rsid w:val="00171B0D"/>
    <w:rsid w:val="001A4EFA"/>
    <w:rsid w:val="001B49AF"/>
    <w:rsid w:val="001CB83E"/>
    <w:rsid w:val="001E260E"/>
    <w:rsid w:val="00205643"/>
    <w:rsid w:val="00213FE0"/>
    <w:rsid w:val="00222B04"/>
    <w:rsid w:val="002300ED"/>
    <w:rsid w:val="002A4323"/>
    <w:rsid w:val="002DAF59"/>
    <w:rsid w:val="003013C5"/>
    <w:rsid w:val="00312F17"/>
    <w:rsid w:val="00313711"/>
    <w:rsid w:val="00321AE9"/>
    <w:rsid w:val="0035387E"/>
    <w:rsid w:val="00355D18"/>
    <w:rsid w:val="003B5948"/>
    <w:rsid w:val="003C5CAF"/>
    <w:rsid w:val="00414FC6"/>
    <w:rsid w:val="00434FF6"/>
    <w:rsid w:val="0043789B"/>
    <w:rsid w:val="004C2196"/>
    <w:rsid w:val="004F5DD3"/>
    <w:rsid w:val="005030B8"/>
    <w:rsid w:val="00504755"/>
    <w:rsid w:val="00522D31"/>
    <w:rsid w:val="0055358E"/>
    <w:rsid w:val="00570324"/>
    <w:rsid w:val="00571F1A"/>
    <w:rsid w:val="0058322E"/>
    <w:rsid w:val="00590E49"/>
    <w:rsid w:val="005A2923"/>
    <w:rsid w:val="00603E06"/>
    <w:rsid w:val="006131AD"/>
    <w:rsid w:val="006212D0"/>
    <w:rsid w:val="00626BAE"/>
    <w:rsid w:val="006766B0"/>
    <w:rsid w:val="006934D6"/>
    <w:rsid w:val="006E3465"/>
    <w:rsid w:val="006F0B17"/>
    <w:rsid w:val="00720B6C"/>
    <w:rsid w:val="007347E2"/>
    <w:rsid w:val="00735428"/>
    <w:rsid w:val="00736F92"/>
    <w:rsid w:val="00742BA7"/>
    <w:rsid w:val="00797564"/>
    <w:rsid w:val="007B5827"/>
    <w:rsid w:val="007C0896"/>
    <w:rsid w:val="007D3764"/>
    <w:rsid w:val="007E0CDD"/>
    <w:rsid w:val="00801DE3"/>
    <w:rsid w:val="00803223"/>
    <w:rsid w:val="00820E16"/>
    <w:rsid w:val="00857832"/>
    <w:rsid w:val="0089416B"/>
    <w:rsid w:val="008C0D26"/>
    <w:rsid w:val="008E05D6"/>
    <w:rsid w:val="00945DF0"/>
    <w:rsid w:val="00954B6D"/>
    <w:rsid w:val="009A02D0"/>
    <w:rsid w:val="009A363E"/>
    <w:rsid w:val="009B2B72"/>
    <w:rsid w:val="009E3ADD"/>
    <w:rsid w:val="009E525C"/>
    <w:rsid w:val="009F25A5"/>
    <w:rsid w:val="00A52153"/>
    <w:rsid w:val="00A73E21"/>
    <w:rsid w:val="00A91B30"/>
    <w:rsid w:val="00AA39F9"/>
    <w:rsid w:val="00AC160E"/>
    <w:rsid w:val="00AC2ABC"/>
    <w:rsid w:val="00AD5A30"/>
    <w:rsid w:val="00AE2482"/>
    <w:rsid w:val="00AF17C0"/>
    <w:rsid w:val="00AF5BD0"/>
    <w:rsid w:val="00B11B01"/>
    <w:rsid w:val="00BB1AE1"/>
    <w:rsid w:val="00BB6975"/>
    <w:rsid w:val="00BD4C24"/>
    <w:rsid w:val="00C65912"/>
    <w:rsid w:val="00CD1AAC"/>
    <w:rsid w:val="00CF22D1"/>
    <w:rsid w:val="00CF7236"/>
    <w:rsid w:val="00D1385B"/>
    <w:rsid w:val="00D2250D"/>
    <w:rsid w:val="00D265FE"/>
    <w:rsid w:val="00D5331F"/>
    <w:rsid w:val="00D81B7D"/>
    <w:rsid w:val="00DD1C18"/>
    <w:rsid w:val="00E22BF8"/>
    <w:rsid w:val="00E4501B"/>
    <w:rsid w:val="00E73358"/>
    <w:rsid w:val="00E871F0"/>
    <w:rsid w:val="00EC6FF6"/>
    <w:rsid w:val="00F62E09"/>
    <w:rsid w:val="00F67587"/>
    <w:rsid w:val="00F72193"/>
    <w:rsid w:val="00F7ACE0"/>
    <w:rsid w:val="00F854EC"/>
    <w:rsid w:val="00FA3D3D"/>
    <w:rsid w:val="00FB487A"/>
    <w:rsid w:val="00FB7BF5"/>
    <w:rsid w:val="0172E423"/>
    <w:rsid w:val="018BA5F8"/>
    <w:rsid w:val="02E030CA"/>
    <w:rsid w:val="03091181"/>
    <w:rsid w:val="03C91F2F"/>
    <w:rsid w:val="0587203A"/>
    <w:rsid w:val="05D652B0"/>
    <w:rsid w:val="062DB892"/>
    <w:rsid w:val="066694AB"/>
    <w:rsid w:val="06971484"/>
    <w:rsid w:val="06FE58C3"/>
    <w:rsid w:val="086B51CB"/>
    <w:rsid w:val="0900CAB6"/>
    <w:rsid w:val="09B5F617"/>
    <w:rsid w:val="09BF0424"/>
    <w:rsid w:val="0A313A06"/>
    <w:rsid w:val="0A65C01D"/>
    <w:rsid w:val="0A6A8284"/>
    <w:rsid w:val="0A788863"/>
    <w:rsid w:val="0B7AE8A6"/>
    <w:rsid w:val="0C7160F2"/>
    <w:rsid w:val="0CDD9227"/>
    <w:rsid w:val="0DC282F7"/>
    <w:rsid w:val="0DD14F78"/>
    <w:rsid w:val="0E487AF2"/>
    <w:rsid w:val="0EB32A14"/>
    <w:rsid w:val="0EB49BB5"/>
    <w:rsid w:val="0F36BC74"/>
    <w:rsid w:val="11C365AA"/>
    <w:rsid w:val="12AB5D1E"/>
    <w:rsid w:val="12B73243"/>
    <w:rsid w:val="13149F1C"/>
    <w:rsid w:val="134241DA"/>
    <w:rsid w:val="13E49CD6"/>
    <w:rsid w:val="13F8D4D8"/>
    <w:rsid w:val="14AFFBF3"/>
    <w:rsid w:val="14D86931"/>
    <w:rsid w:val="152B733C"/>
    <w:rsid w:val="15A2DB39"/>
    <w:rsid w:val="1642E6DE"/>
    <w:rsid w:val="16D2AB58"/>
    <w:rsid w:val="1762EDAB"/>
    <w:rsid w:val="18A50247"/>
    <w:rsid w:val="18D86B9E"/>
    <w:rsid w:val="18FB6F62"/>
    <w:rsid w:val="1984E39D"/>
    <w:rsid w:val="19AB42E1"/>
    <w:rsid w:val="1A13739E"/>
    <w:rsid w:val="1A3C897E"/>
    <w:rsid w:val="1A9CED12"/>
    <w:rsid w:val="1B4F354B"/>
    <w:rsid w:val="1D1830D5"/>
    <w:rsid w:val="1D2871C4"/>
    <w:rsid w:val="1D89C3BB"/>
    <w:rsid w:val="1DC3DC92"/>
    <w:rsid w:val="1E3785F4"/>
    <w:rsid w:val="1E730BCD"/>
    <w:rsid w:val="1E80C937"/>
    <w:rsid w:val="1F146E82"/>
    <w:rsid w:val="1F50AC83"/>
    <w:rsid w:val="1F9070C3"/>
    <w:rsid w:val="1FEDAE42"/>
    <w:rsid w:val="2070D6B6"/>
    <w:rsid w:val="20CFDB4D"/>
    <w:rsid w:val="20DD62AF"/>
    <w:rsid w:val="20FA5490"/>
    <w:rsid w:val="2163D4AE"/>
    <w:rsid w:val="21AA0E25"/>
    <w:rsid w:val="21D20038"/>
    <w:rsid w:val="21FC51F5"/>
    <w:rsid w:val="21FDC6AA"/>
    <w:rsid w:val="220164B8"/>
    <w:rsid w:val="22867F9B"/>
    <w:rsid w:val="22D03560"/>
    <w:rsid w:val="22E4D14A"/>
    <w:rsid w:val="2313A41E"/>
    <w:rsid w:val="2382C717"/>
    <w:rsid w:val="23ABAE67"/>
    <w:rsid w:val="24940B1C"/>
    <w:rsid w:val="25296C2D"/>
    <w:rsid w:val="253B4C73"/>
    <w:rsid w:val="268CE613"/>
    <w:rsid w:val="26B446BB"/>
    <w:rsid w:val="26CA7F00"/>
    <w:rsid w:val="27355100"/>
    <w:rsid w:val="27E2779E"/>
    <w:rsid w:val="28354FD0"/>
    <w:rsid w:val="28DB3D9E"/>
    <w:rsid w:val="291F3D41"/>
    <w:rsid w:val="29C5FFDC"/>
    <w:rsid w:val="29E20BD7"/>
    <w:rsid w:val="2ABD0A68"/>
    <w:rsid w:val="2C1EF3D2"/>
    <w:rsid w:val="2C39FEF8"/>
    <w:rsid w:val="2EBF7774"/>
    <w:rsid w:val="2F7BDB6E"/>
    <w:rsid w:val="2FA4DD2D"/>
    <w:rsid w:val="2FB8D1D1"/>
    <w:rsid w:val="3048BD0C"/>
    <w:rsid w:val="308EF9A7"/>
    <w:rsid w:val="30EBB840"/>
    <w:rsid w:val="31A56766"/>
    <w:rsid w:val="323C60AA"/>
    <w:rsid w:val="327BEA52"/>
    <w:rsid w:val="332FC8FF"/>
    <w:rsid w:val="3404AC05"/>
    <w:rsid w:val="348EAC24"/>
    <w:rsid w:val="34FA5810"/>
    <w:rsid w:val="350DD20A"/>
    <w:rsid w:val="3554CBA1"/>
    <w:rsid w:val="35A848BA"/>
    <w:rsid w:val="3614C8C2"/>
    <w:rsid w:val="36CB3432"/>
    <w:rsid w:val="3701CAD6"/>
    <w:rsid w:val="370922C1"/>
    <w:rsid w:val="37137AC0"/>
    <w:rsid w:val="37E996CE"/>
    <w:rsid w:val="382BE4AC"/>
    <w:rsid w:val="3922B371"/>
    <w:rsid w:val="39293FC6"/>
    <w:rsid w:val="39C5646F"/>
    <w:rsid w:val="3A0DF2E2"/>
    <w:rsid w:val="3A1B7909"/>
    <w:rsid w:val="3B5570EC"/>
    <w:rsid w:val="3BF01E2A"/>
    <w:rsid w:val="3C836F8B"/>
    <w:rsid w:val="3C9190D0"/>
    <w:rsid w:val="3D6DCEE1"/>
    <w:rsid w:val="3D808818"/>
    <w:rsid w:val="3E79755E"/>
    <w:rsid w:val="3EACDB6A"/>
    <w:rsid w:val="3F38A388"/>
    <w:rsid w:val="3F69F19B"/>
    <w:rsid w:val="3F81835A"/>
    <w:rsid w:val="406A4103"/>
    <w:rsid w:val="413AF43A"/>
    <w:rsid w:val="414B06AD"/>
    <w:rsid w:val="415D6C1D"/>
    <w:rsid w:val="41B3E185"/>
    <w:rsid w:val="4211C319"/>
    <w:rsid w:val="4250540B"/>
    <w:rsid w:val="4291F6D9"/>
    <w:rsid w:val="42A46DF4"/>
    <w:rsid w:val="42DB22B4"/>
    <w:rsid w:val="433A1EC7"/>
    <w:rsid w:val="43A07BC0"/>
    <w:rsid w:val="43E4CB06"/>
    <w:rsid w:val="43FF617C"/>
    <w:rsid w:val="440A3B7A"/>
    <w:rsid w:val="441742E7"/>
    <w:rsid w:val="4432A464"/>
    <w:rsid w:val="44D06CDF"/>
    <w:rsid w:val="44D3A602"/>
    <w:rsid w:val="45396FFA"/>
    <w:rsid w:val="459741A1"/>
    <w:rsid w:val="45B2C7E3"/>
    <w:rsid w:val="46AD29A2"/>
    <w:rsid w:val="46DFD679"/>
    <w:rsid w:val="47A3AAE7"/>
    <w:rsid w:val="47E144BC"/>
    <w:rsid w:val="48437543"/>
    <w:rsid w:val="49A66B0A"/>
    <w:rsid w:val="49AB8A69"/>
    <w:rsid w:val="4A1FAFBF"/>
    <w:rsid w:val="4A2B9595"/>
    <w:rsid w:val="4AAB7DB8"/>
    <w:rsid w:val="4AD418AC"/>
    <w:rsid w:val="4BD4FB17"/>
    <w:rsid w:val="4D9DA47D"/>
    <w:rsid w:val="4E2B73B5"/>
    <w:rsid w:val="4ECADEBE"/>
    <w:rsid w:val="4F25B006"/>
    <w:rsid w:val="4F4ADBC7"/>
    <w:rsid w:val="4F7E353E"/>
    <w:rsid w:val="4FC89E16"/>
    <w:rsid w:val="50DEDDB6"/>
    <w:rsid w:val="50EFA121"/>
    <w:rsid w:val="52155D93"/>
    <w:rsid w:val="522FDC87"/>
    <w:rsid w:val="52A09124"/>
    <w:rsid w:val="52AA736E"/>
    <w:rsid w:val="531B216B"/>
    <w:rsid w:val="53DB8116"/>
    <w:rsid w:val="5437BCCE"/>
    <w:rsid w:val="543E0ECE"/>
    <w:rsid w:val="54D096C5"/>
    <w:rsid w:val="559B5376"/>
    <w:rsid w:val="559D80BC"/>
    <w:rsid w:val="563E0F06"/>
    <w:rsid w:val="574029C6"/>
    <w:rsid w:val="57B31CDC"/>
    <w:rsid w:val="583116A8"/>
    <w:rsid w:val="58626D3B"/>
    <w:rsid w:val="589299DE"/>
    <w:rsid w:val="5A3CBF05"/>
    <w:rsid w:val="5A3DC0B6"/>
    <w:rsid w:val="5A5525ED"/>
    <w:rsid w:val="5A83070E"/>
    <w:rsid w:val="5B2C8993"/>
    <w:rsid w:val="5B4A76E2"/>
    <w:rsid w:val="5D189A3E"/>
    <w:rsid w:val="5ECC46B6"/>
    <w:rsid w:val="5F44CAF9"/>
    <w:rsid w:val="60232C73"/>
    <w:rsid w:val="603BF4D1"/>
    <w:rsid w:val="60DD7358"/>
    <w:rsid w:val="60E433D1"/>
    <w:rsid w:val="6176D640"/>
    <w:rsid w:val="61F037EB"/>
    <w:rsid w:val="623D5EE2"/>
    <w:rsid w:val="62AFA724"/>
    <w:rsid w:val="64E09A87"/>
    <w:rsid w:val="65B76CC1"/>
    <w:rsid w:val="65C286FB"/>
    <w:rsid w:val="66AF497F"/>
    <w:rsid w:val="6720B783"/>
    <w:rsid w:val="67220950"/>
    <w:rsid w:val="67293782"/>
    <w:rsid w:val="68D7945F"/>
    <w:rsid w:val="6917961B"/>
    <w:rsid w:val="698D1C09"/>
    <w:rsid w:val="69F1030F"/>
    <w:rsid w:val="6A11090D"/>
    <w:rsid w:val="6A9DBEDF"/>
    <w:rsid w:val="6B068970"/>
    <w:rsid w:val="6BD971BD"/>
    <w:rsid w:val="6C042706"/>
    <w:rsid w:val="6C7A06EE"/>
    <w:rsid w:val="6CFF2EE9"/>
    <w:rsid w:val="6D104539"/>
    <w:rsid w:val="6D3F62D2"/>
    <w:rsid w:val="6E08AA54"/>
    <w:rsid w:val="6E906190"/>
    <w:rsid w:val="6EC1FA5E"/>
    <w:rsid w:val="6F4DE9FA"/>
    <w:rsid w:val="6F548D1C"/>
    <w:rsid w:val="6F86278C"/>
    <w:rsid w:val="6F9D488B"/>
    <w:rsid w:val="6FA9539F"/>
    <w:rsid w:val="6FB7A282"/>
    <w:rsid w:val="70B911DA"/>
    <w:rsid w:val="719E7951"/>
    <w:rsid w:val="728835CC"/>
    <w:rsid w:val="730EDF12"/>
    <w:rsid w:val="73A8CD90"/>
    <w:rsid w:val="73D31B69"/>
    <w:rsid w:val="73F57521"/>
    <w:rsid w:val="7421262E"/>
    <w:rsid w:val="745F0A4F"/>
    <w:rsid w:val="755A577A"/>
    <w:rsid w:val="757DA764"/>
    <w:rsid w:val="7608DE94"/>
    <w:rsid w:val="76ED5DF0"/>
    <w:rsid w:val="782F5814"/>
    <w:rsid w:val="78726E7B"/>
    <w:rsid w:val="78B990E2"/>
    <w:rsid w:val="78EABA0F"/>
    <w:rsid w:val="79293D33"/>
    <w:rsid w:val="7943CDF7"/>
    <w:rsid w:val="7982E149"/>
    <w:rsid w:val="79CC5A97"/>
    <w:rsid w:val="7AD7DE41"/>
    <w:rsid w:val="7AEEB478"/>
    <w:rsid w:val="7B09DE8E"/>
    <w:rsid w:val="7C207271"/>
    <w:rsid w:val="7C255019"/>
    <w:rsid w:val="7C57C270"/>
    <w:rsid w:val="7C839C8F"/>
    <w:rsid w:val="7C8A0636"/>
    <w:rsid w:val="7D4B9CB2"/>
    <w:rsid w:val="7E2A1587"/>
    <w:rsid w:val="7E9B3848"/>
    <w:rsid w:val="7F03A732"/>
    <w:rsid w:val="7F4C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42706"/>
  <w15:chartTrackingRefBased/>
  <w15:docId w15:val="{3C12F6CA-187E-4BC0-A7E6-5471D26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oel.ca/the-bcoel-steering-committee/steering-committee-minutes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essbooks.bccampus.ca/lostintransl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erotextbookcost.opened.c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opened24.sched.com/event/1gu6T/science-education-for-a-just-and-sustainable-world-integrating-open-education-and-open-scienc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arencang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A5ABB2A0FD04AB41F116145B702BB" ma:contentTypeVersion="18" ma:contentTypeDescription="Create a new document." ma:contentTypeScope="" ma:versionID="9767a6aeb250b32ee01b07cf0017965b">
  <xsd:schema xmlns:xsd="http://www.w3.org/2001/XMLSchema" xmlns:xs="http://www.w3.org/2001/XMLSchema" xmlns:p="http://schemas.microsoft.com/office/2006/metadata/properties" xmlns:ns2="fa87d623-ea5c-4022-899d-a23dfb3f65f9" xmlns:ns3="c96ca14f-e1db-4e99-8255-9ce3eddb8290" targetNamespace="http://schemas.microsoft.com/office/2006/metadata/properties" ma:root="true" ma:fieldsID="99d6cd7d11ffe83413204e7953d45191" ns2:_="" ns3:_="">
    <xsd:import namespace="fa87d623-ea5c-4022-899d-a23dfb3f65f9"/>
    <xsd:import namespace="c96ca14f-e1db-4e99-8255-9ce3eddb8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7d623-ea5c-4022-899d-a23dfb3f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4490c8-a7f7-4a7d-97ea-bc072543f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ca14f-e1db-4e99-8255-9ce3eddb8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de8b74-a3ba-49f3-87c1-1a952d853aef}" ma:internalName="TaxCatchAll" ma:showField="CatchAllData" ma:web="c96ca14f-e1db-4e99-8255-9ce3eddb8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ca14f-e1db-4e99-8255-9ce3eddb8290" xsi:nil="true"/>
    <lcf76f155ced4ddcb4097134ff3c332f xmlns="fa87d623-ea5c-4022-899d-a23dfb3f65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47EBC-EAB7-4767-9D0C-06EECD9C1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5D9CB-3695-402C-A2AC-AAD7418B8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7d623-ea5c-4022-899d-a23dfb3f65f9"/>
    <ds:schemaRef ds:uri="c96ca14f-e1db-4e99-8255-9ce3eddb8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BB2715-D096-4C70-8D02-FCFA040268E7}">
  <ds:schemaRefs>
    <ds:schemaRef ds:uri="http://schemas.microsoft.com/office/2006/metadata/properties"/>
    <ds:schemaRef ds:uri="http://schemas.microsoft.com/office/infopath/2007/PartnerControls"/>
    <ds:schemaRef ds:uri="c96ca14f-e1db-4e99-8255-9ce3eddb8290"/>
    <ds:schemaRef ds:uri="fa87d623-ea5c-4022-899d-a23dfb3f65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344</Words>
  <Characters>2364</Characters>
  <Application>Microsoft Office Word</Application>
  <DocSecurity>0</DocSecurity>
  <Lines>112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Johnston</dc:creator>
  <cp:keywords/>
  <dc:description/>
  <cp:lastModifiedBy>Janelle Sztuhar</cp:lastModifiedBy>
  <cp:revision>169</cp:revision>
  <dcterms:created xsi:type="dcterms:W3CDTF">2025-09-19T15:49:00Z</dcterms:created>
  <dcterms:modified xsi:type="dcterms:W3CDTF">2026-01-19T22:02:00Z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0x010100790A5ABB2A0FD04AB41F116145B702BB</vt:lpwstr>
  </property>
  <property fmtid="{D5CDD505-2E9C-101B-9397-08002B2CF9AE}" pid="3" name="MediaServiceImageTags">
    <vt:lpwstr/>
  </property>
  <property fmtid="{D5CDD505-2E9C-101B-9397-08002B2CF9AE}" pid="4" name="GrammarlyDocumentId">
    <vt:lpwstr>e1f3e42a-e480-443f-8d25-80610c8f3964</vt:lpwstr>
  </property>
</Properties>
</file>