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2D0" w:rsidP="323C60AA" w:rsidRDefault="03091181" w14:paraId="402C2BEE" w14:textId="514DA73A">
      <w:pPr>
        <w:pStyle w:val="Title"/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:rsidR="009A02D0" w:rsidP="323C60AA" w:rsidRDefault="03091181" w14:paraId="27353E82" w14:textId="19DD988A">
      <w:pPr>
        <w:pStyle w:val="Title"/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Meeting </w:t>
      </w:r>
      <w:r w:rsidR="005A2923">
        <w:rPr>
          <w:b/>
          <w:bCs/>
        </w:rPr>
        <w:t>Agenda</w:t>
      </w:r>
    </w:p>
    <w:p w:rsidR="009A02D0" w:rsidP="43FF617C" w:rsidRDefault="00523731" w14:paraId="6895882D" w14:textId="4A6D50A8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Feb 9</w:t>
      </w:r>
      <w:r w:rsidRPr="43FF617C" w:rsidR="47A3AAE7">
        <w:rPr>
          <w:b/>
          <w:bCs/>
          <w:color w:val="000000" w:themeColor="text1"/>
          <w:sz w:val="28"/>
          <w:szCs w:val="28"/>
        </w:rPr>
        <w:t>, 202</w:t>
      </w:r>
      <w:r w:rsidR="00CF7236">
        <w:rPr>
          <w:b/>
          <w:bCs/>
          <w:color w:val="000000" w:themeColor="text1"/>
          <w:sz w:val="28"/>
          <w:szCs w:val="28"/>
        </w:rPr>
        <w:t>6</w:t>
      </w:r>
      <w:r w:rsidRPr="43FF617C" w:rsidR="47A3AAE7">
        <w:rPr>
          <w:b/>
          <w:bCs/>
          <w:color w:val="000000" w:themeColor="text1"/>
          <w:sz w:val="28"/>
          <w:szCs w:val="28"/>
        </w:rPr>
        <w:t xml:space="preserve"> </w:t>
      </w:r>
      <w:r w:rsidRPr="43FF617C" w:rsidR="03091181">
        <w:rPr>
          <w:b/>
          <w:bCs/>
          <w:color w:val="000000" w:themeColor="text1"/>
          <w:sz w:val="28"/>
          <w:szCs w:val="28"/>
        </w:rPr>
        <w:t xml:space="preserve">– 13:00-14:00 </w:t>
      </w:r>
      <w:r w:rsidRPr="43FF617C" w:rsidR="728835CC">
        <w:rPr>
          <w:b/>
          <w:bCs/>
          <w:color w:val="000000" w:themeColor="text1"/>
          <w:sz w:val="28"/>
          <w:szCs w:val="28"/>
        </w:rPr>
        <w:t xml:space="preserve">/ </w:t>
      </w:r>
      <w:r w:rsidRPr="43FF617C" w:rsidR="03091181">
        <w:rPr>
          <w:b/>
          <w:bCs/>
          <w:color w:val="000000" w:themeColor="text1"/>
          <w:sz w:val="28"/>
          <w:szCs w:val="28"/>
        </w:rPr>
        <w:t>online via Teams</w:t>
      </w:r>
    </w:p>
    <w:p w:rsidR="45B2C7E3" w:rsidP="4ABD1649" w:rsidRDefault="45B2C7E3" w14:paraId="2665FE7D" w14:textId="672F8A5B">
      <w:pPr>
        <w:pStyle w:val="Normal"/>
        <w:spacing w:before="240" w:after="240"/>
        <w:rPr>
          <w:b w:val="0"/>
          <w:bCs w:val="0"/>
          <w:color w:val="000000" w:themeColor="text1"/>
        </w:rPr>
      </w:pPr>
      <w:r w:rsidRPr="4ABD1649" w:rsidR="792F5E78">
        <w:rPr>
          <w:b w:val="1"/>
          <w:bCs w:val="1"/>
          <w:color w:val="000000" w:themeColor="text1" w:themeTint="FF" w:themeShade="FF"/>
        </w:rPr>
        <w:t xml:space="preserve">Attendance: </w:t>
      </w:r>
      <w:r w:rsidRPr="4ABD1649" w:rsidR="653CEF6A">
        <w:rPr>
          <w:b w:val="0"/>
          <w:bCs w:val="0"/>
          <w:color w:val="000000" w:themeColor="text1" w:themeTint="FF" w:themeShade="FF"/>
        </w:rPr>
        <w:t>Amanda Grey (Chair)</w:t>
      </w:r>
      <w:r w:rsidRPr="4ABD1649" w:rsidR="7D9FA08C">
        <w:rPr>
          <w:b w:val="0"/>
          <w:bCs w:val="0"/>
          <w:color w:val="000000" w:themeColor="text1" w:themeTint="FF" w:themeShade="FF"/>
        </w:rPr>
        <w:t xml:space="preserve"> (AG)</w:t>
      </w:r>
      <w:r w:rsidRPr="4ABD1649" w:rsidR="653CEF6A">
        <w:rPr>
          <w:b w:val="0"/>
          <w:bCs w:val="0"/>
          <w:color w:val="000000" w:themeColor="text1" w:themeTint="FF" w:themeShade="FF"/>
        </w:rPr>
        <w:t>, Brenda Smith</w:t>
      </w:r>
      <w:r w:rsidRPr="4ABD1649" w:rsidR="568BCE97">
        <w:rPr>
          <w:b w:val="0"/>
          <w:bCs w:val="0"/>
          <w:color w:val="000000" w:themeColor="text1" w:themeTint="FF" w:themeShade="FF"/>
        </w:rPr>
        <w:t xml:space="preserve"> (BS)</w:t>
      </w:r>
      <w:r w:rsidRPr="4ABD1649" w:rsidR="653CEF6A">
        <w:rPr>
          <w:b w:val="0"/>
          <w:bCs w:val="0"/>
          <w:color w:val="000000" w:themeColor="text1" w:themeTint="FF" w:themeShade="FF"/>
        </w:rPr>
        <w:t>, Karen Meijer</w:t>
      </w:r>
      <w:r w:rsidRPr="4ABD1649" w:rsidR="64F460CA">
        <w:rPr>
          <w:b w:val="0"/>
          <w:bCs w:val="0"/>
          <w:color w:val="000000" w:themeColor="text1" w:themeTint="FF" w:themeShade="FF"/>
        </w:rPr>
        <w:t xml:space="preserve"> (KM)</w:t>
      </w:r>
      <w:r w:rsidRPr="4ABD1649" w:rsidR="653CEF6A">
        <w:rPr>
          <w:b w:val="0"/>
          <w:bCs w:val="0"/>
          <w:color w:val="000000" w:themeColor="text1" w:themeTint="FF" w:themeShade="FF"/>
        </w:rPr>
        <w:t>, Reba Ouimet</w:t>
      </w:r>
      <w:r w:rsidRPr="4ABD1649" w:rsidR="33FB39B4">
        <w:rPr>
          <w:b w:val="0"/>
          <w:bCs w:val="0"/>
          <w:color w:val="000000" w:themeColor="text1" w:themeTint="FF" w:themeShade="FF"/>
        </w:rPr>
        <w:t xml:space="preserve"> (RO)</w:t>
      </w:r>
      <w:r w:rsidRPr="4ABD1649" w:rsidR="653CEF6A">
        <w:rPr>
          <w:b w:val="0"/>
          <w:bCs w:val="0"/>
          <w:color w:val="000000" w:themeColor="text1" w:themeTint="FF" w:themeShade="FF"/>
        </w:rPr>
        <w:t>, Lindsay Tripp</w:t>
      </w:r>
      <w:r w:rsidRPr="4ABD1649" w:rsidR="66988212">
        <w:rPr>
          <w:b w:val="0"/>
          <w:bCs w:val="0"/>
          <w:color w:val="000000" w:themeColor="text1" w:themeTint="FF" w:themeShade="FF"/>
        </w:rPr>
        <w:t xml:space="preserve"> (LT)</w:t>
      </w:r>
      <w:r w:rsidRPr="4ABD1649" w:rsidR="653CEF6A">
        <w:rPr>
          <w:b w:val="0"/>
          <w:bCs w:val="0"/>
          <w:color w:val="000000" w:themeColor="text1" w:themeTint="FF" w:themeShade="FF"/>
        </w:rPr>
        <w:t>, Talia Greene</w:t>
      </w:r>
      <w:r w:rsidRPr="4ABD1649" w:rsidR="318F14A1">
        <w:rPr>
          <w:b w:val="0"/>
          <w:bCs w:val="0"/>
          <w:color w:val="000000" w:themeColor="text1" w:themeTint="FF" w:themeShade="FF"/>
        </w:rPr>
        <w:t xml:space="preserve"> (TG)</w:t>
      </w:r>
      <w:r w:rsidRPr="4ABD1649" w:rsidR="653CEF6A">
        <w:rPr>
          <w:b w:val="0"/>
          <w:bCs w:val="0"/>
          <w:color w:val="000000" w:themeColor="text1" w:themeTint="FF" w:themeShade="FF"/>
        </w:rPr>
        <w:t>, Peter Musser</w:t>
      </w:r>
      <w:r w:rsidRPr="4ABD1649" w:rsidR="051966C7">
        <w:rPr>
          <w:b w:val="0"/>
          <w:bCs w:val="0"/>
          <w:color w:val="000000" w:themeColor="text1" w:themeTint="FF" w:themeShade="FF"/>
        </w:rPr>
        <w:t xml:space="preserve"> (PM)</w:t>
      </w:r>
      <w:r w:rsidRPr="4ABD1649" w:rsidR="653CEF6A">
        <w:rPr>
          <w:b w:val="0"/>
          <w:bCs w:val="0"/>
          <w:color w:val="000000" w:themeColor="text1" w:themeTint="FF" w:themeShade="FF"/>
        </w:rPr>
        <w:t>, Hope Power</w:t>
      </w:r>
      <w:r w:rsidRPr="4ABD1649" w:rsidR="3CC428AE">
        <w:rPr>
          <w:b w:val="0"/>
          <w:bCs w:val="0"/>
          <w:color w:val="000000" w:themeColor="text1" w:themeTint="FF" w:themeShade="FF"/>
        </w:rPr>
        <w:t xml:space="preserve"> (HP)</w:t>
      </w:r>
      <w:r w:rsidRPr="4ABD1649" w:rsidR="653CEF6A">
        <w:rPr>
          <w:b w:val="0"/>
          <w:bCs w:val="0"/>
          <w:color w:val="000000" w:themeColor="text1" w:themeTint="FF" w:themeShade="FF"/>
        </w:rPr>
        <w:t>,</w:t>
      </w:r>
      <w:r w:rsidRPr="4ABD1649" w:rsidR="71D70A91">
        <w:rPr>
          <w:b w:val="0"/>
          <w:bCs w:val="0"/>
          <w:color w:val="000000" w:themeColor="text1" w:themeTint="FF" w:themeShade="FF"/>
        </w:rPr>
        <w:t xml:space="preserve"> Ali de Haan (AH),</w:t>
      </w:r>
      <w:r w:rsidRPr="4ABD1649" w:rsidR="653CEF6A">
        <w:rPr>
          <w:b w:val="0"/>
          <w:bCs w:val="0"/>
          <w:color w:val="000000" w:themeColor="text1" w:themeTint="FF" w:themeShade="FF"/>
        </w:rPr>
        <w:t xml:space="preserve"> Elizabeth Johnston </w:t>
      </w:r>
      <w:r w:rsidRPr="4ABD1649" w:rsidR="485B9842">
        <w:rPr>
          <w:b w:val="0"/>
          <w:bCs w:val="0"/>
          <w:color w:val="000000" w:themeColor="text1" w:themeTint="FF" w:themeShade="FF"/>
        </w:rPr>
        <w:t>(EJ)</w:t>
      </w:r>
    </w:p>
    <w:p w:rsidR="795D828B" w:rsidP="34E9D1B1" w:rsidRDefault="795D828B" w14:paraId="14B11178" w14:textId="1C092E64">
      <w:pPr>
        <w:pStyle w:val="Normal"/>
        <w:spacing w:before="240" w:after="240"/>
        <w:rPr>
          <w:color w:val="000000" w:themeColor="text1" w:themeTint="FF" w:themeShade="FF"/>
        </w:rPr>
      </w:pPr>
      <w:r w:rsidRPr="4ABD1649" w:rsidR="792F5E78">
        <w:rPr>
          <w:b w:val="1"/>
          <w:bCs w:val="1"/>
          <w:color w:val="000000" w:themeColor="text1" w:themeTint="FF" w:themeShade="FF"/>
        </w:rPr>
        <w:t xml:space="preserve">Regrets: </w:t>
      </w:r>
      <w:r w:rsidRPr="4ABD1649" w:rsidR="6516C5D5">
        <w:rPr>
          <w:b w:val="0"/>
          <w:bCs w:val="0"/>
          <w:color w:val="000000" w:themeColor="text1" w:themeTint="FF" w:themeShade="FF"/>
        </w:rPr>
        <w:t>Ian Linkletter</w:t>
      </w:r>
      <w:r w:rsidRPr="4ABD1649" w:rsidR="666489D2">
        <w:rPr>
          <w:b w:val="0"/>
          <w:bCs w:val="0"/>
          <w:color w:val="000000" w:themeColor="text1" w:themeTint="FF" w:themeShade="FF"/>
        </w:rPr>
        <w:t xml:space="preserve"> (IL)</w:t>
      </w:r>
      <w:r w:rsidRPr="4ABD1649" w:rsidR="6516C5D5">
        <w:rPr>
          <w:b w:val="0"/>
          <w:bCs w:val="0"/>
          <w:color w:val="000000" w:themeColor="text1" w:themeTint="FF" w:themeShade="FF"/>
        </w:rPr>
        <w:t xml:space="preserve">, </w:t>
      </w:r>
      <w:r w:rsidRPr="4ABD1649" w:rsidR="3B7B5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McKenzie Young</w:t>
      </w:r>
      <w:r w:rsidRPr="4ABD1649" w:rsidR="5515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(MY)</w:t>
      </w:r>
      <w:r w:rsidRPr="4ABD1649" w:rsidR="3B7B5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Janelle </w:t>
      </w:r>
      <w:r w:rsidRPr="4ABD1649" w:rsidR="3B7B5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Sztuhar</w:t>
      </w:r>
      <w:r w:rsidRPr="4ABD1649" w:rsidR="48DAA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(JS)</w:t>
      </w:r>
      <w:r w:rsidRPr="4ABD1649" w:rsidR="3B7B5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ABD1649" w:rsidR="3B7B5E9B">
        <w:rPr>
          <w:color w:val="000000" w:themeColor="text1" w:themeTint="FF" w:themeShade="FF"/>
        </w:rPr>
        <w:t>Trystan Carter</w:t>
      </w:r>
      <w:r w:rsidRPr="4ABD1649" w:rsidR="1C9B9CE6">
        <w:rPr>
          <w:color w:val="000000" w:themeColor="text1" w:themeTint="FF" w:themeShade="FF"/>
        </w:rPr>
        <w:t xml:space="preserve"> (TS), </w:t>
      </w:r>
      <w:r w:rsidRPr="4ABD1649" w:rsidR="46033821">
        <w:rPr>
          <w:color w:val="000000" w:themeColor="text1" w:themeTint="FF" w:themeShade="FF"/>
        </w:rPr>
        <w:t>Alicia Arding (AA)</w:t>
      </w:r>
    </w:p>
    <w:p w:rsidR="009A02D0" w:rsidP="45B2C7E3" w:rsidRDefault="03091181" w14:paraId="4B2297B8" w14:textId="448A895C">
      <w:pPr>
        <w:pStyle w:val="Heading1"/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</w:rPr>
      </w:pPr>
      <w:r w:rsidRPr="45B2C7E3">
        <w:t>Agenda</w:t>
      </w:r>
    </w:p>
    <w:p w:rsidR="6CFF2EE9" w:rsidP="73D31B69" w:rsidRDefault="03091181" w14:paraId="331AADCD" w14:textId="0EB46C15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4ABD1649" w:rsidR="4A60C03D">
        <w:rPr>
          <w:color w:val="000000" w:themeColor="text1" w:themeTint="FF" w:themeShade="FF"/>
        </w:rPr>
        <w:t>Welcome</w:t>
      </w:r>
      <w:r w:rsidRPr="4ABD1649" w:rsidR="7C7EB8FE">
        <w:rPr>
          <w:color w:val="000000" w:themeColor="text1" w:themeTint="FF" w:themeShade="FF"/>
        </w:rPr>
        <w:t xml:space="preserve"> </w:t>
      </w:r>
    </w:p>
    <w:p w:rsidR="6CFF2EE9" w:rsidP="4ABD1649" w:rsidRDefault="03091181" w14:paraId="6EAF9702" w14:textId="6E27FBF5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 w:rsidRPr="4ABD1649" w:rsidR="7C7EB8FE">
        <w:rPr>
          <w:color w:val="000000" w:themeColor="text1" w:themeTint="FF" w:themeShade="FF"/>
        </w:rPr>
        <w:t>AG started meeting at 13:00</w:t>
      </w:r>
    </w:p>
    <w:p w:rsidR="007C0896" w:rsidP="73D31B69" w:rsidRDefault="007C0896" w14:paraId="0FDCD929" w14:textId="615AB61A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New Member: Trystan</w:t>
      </w:r>
      <w:r w:rsidR="007B5827">
        <w:rPr>
          <w:color w:val="000000" w:themeColor="text1"/>
        </w:rPr>
        <w:t xml:space="preserve"> Carter (Okanagan College; replacing Lindsay Willson)</w:t>
      </w:r>
    </w:p>
    <w:p w:rsidR="009A02D0" w:rsidP="45B2C7E3" w:rsidRDefault="03091181" w14:paraId="2F11173D" w14:textId="301A3139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4ABD1649" w:rsidR="0E445CC6">
        <w:rPr>
          <w:color w:val="000000" w:themeColor="text1" w:themeTint="FF" w:themeShade="FF"/>
        </w:rPr>
        <w:t>Confirm Meeting Agenda</w:t>
      </w:r>
    </w:p>
    <w:p w:rsidR="009A02D0" w:rsidP="4ABD1649" w:rsidRDefault="03091181" w14:paraId="637AE649" w14:textId="1B354B3E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 w:rsidRPr="4ABD1649" w:rsidR="6A88D309">
        <w:rPr>
          <w:color w:val="000000" w:themeColor="text1" w:themeTint="FF" w:themeShade="FF"/>
        </w:rPr>
        <w:t xml:space="preserve">Confirmed </w:t>
      </w:r>
    </w:p>
    <w:p w:rsidR="004C2196" w:rsidP="004C2196" w:rsidRDefault="03091181" w14:paraId="7D9460F9" w14:textId="57BDBBF2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4ABD1649" w:rsidR="0E445CC6">
        <w:rPr>
          <w:color w:val="000000" w:themeColor="text1" w:themeTint="FF" w:themeShade="FF"/>
        </w:rPr>
        <w:t>Approval of</w:t>
      </w:r>
      <w:r w:rsidRPr="4ABD1649" w:rsidR="71AD9607">
        <w:rPr>
          <w:color w:val="000000" w:themeColor="text1" w:themeTint="FF" w:themeShade="FF"/>
        </w:rPr>
        <w:t xml:space="preserve"> </w:t>
      </w:r>
      <w:hyperlink r:id="Rbeb85faac77c493c">
        <w:r w:rsidRPr="4ABD1649" w:rsidR="4E57DB90">
          <w:rPr>
            <w:rStyle w:val="Hyperlink"/>
          </w:rPr>
          <w:t>Minutes</w:t>
        </w:r>
      </w:hyperlink>
      <w:r w:rsidRPr="4ABD1649" w:rsidR="4E57DB90">
        <w:rPr>
          <w:color w:val="000000" w:themeColor="text1" w:themeTint="FF" w:themeShade="FF"/>
        </w:rPr>
        <w:t xml:space="preserve"> from </w:t>
      </w:r>
      <w:r w:rsidRPr="4ABD1649" w:rsidR="1F7D1E32">
        <w:rPr>
          <w:color w:val="000000" w:themeColor="text1" w:themeTint="FF" w:themeShade="FF"/>
        </w:rPr>
        <w:t>January 19, 2026</w:t>
      </w:r>
    </w:p>
    <w:p w:rsidR="29D16E26" w:rsidP="34E9D1B1" w:rsidRDefault="29D16E26" w14:paraId="0678E7DB" w14:textId="1E3F27C2">
      <w:pPr>
        <w:pStyle w:val="ListParagraph"/>
        <w:numPr>
          <w:ilvl w:val="1"/>
          <w:numId w:val="2"/>
        </w:numPr>
        <w:spacing w:before="240" w:after="240"/>
        <w:rPr>
          <w:color w:val="000000" w:themeColor="text1" w:themeTint="FF" w:themeShade="FF"/>
        </w:rPr>
      </w:pPr>
      <w:r w:rsidRPr="4ABD1649" w:rsidR="2230B1F9">
        <w:rPr>
          <w:color w:val="000000" w:themeColor="text1" w:themeTint="FF" w:themeShade="FF"/>
        </w:rPr>
        <w:t>Approved</w:t>
      </w:r>
    </w:p>
    <w:p w:rsidR="0B7AE8A6" w:rsidP="00092D43" w:rsidRDefault="00092D43" w14:paraId="29FA9051" w14:textId="4B720378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Discussion Topics</w:t>
      </w:r>
    </w:p>
    <w:p w:rsidR="089E002F" w:rsidP="4ABD1649" w:rsidRDefault="089E002F" w14:paraId="4BE50454" w14:textId="527E7F65">
      <w:pPr>
        <w:pStyle w:val="ListParagraph"/>
        <w:numPr>
          <w:ilvl w:val="1"/>
          <w:numId w:val="2"/>
        </w:numPr>
        <w:spacing w:before="240" w:after="240"/>
        <w:rPr>
          <w:rFonts w:ascii="Aptos" w:hAnsi="Aptos" w:eastAsia="Aptos" w:cs="Aptos"/>
        </w:rPr>
      </w:pPr>
      <w:r w:rsidRPr="4ABD1649" w:rsidR="089E002F">
        <w:rPr>
          <w:rFonts w:ascii="Aptos" w:hAnsi="Aptos" w:eastAsia="Aptos" w:cs="Aptos"/>
        </w:rPr>
        <w:t>Open Education Week 2026</w:t>
      </w:r>
      <w:r w:rsidRPr="4ABD1649" w:rsidR="20A628A8">
        <w:rPr>
          <w:rFonts w:ascii="Aptos" w:hAnsi="Aptos" w:eastAsia="Aptos" w:cs="Aptos"/>
        </w:rPr>
        <w:t xml:space="preserve"> Planning Team Updates</w:t>
      </w:r>
    </w:p>
    <w:p w:rsidR="4B61EBD1" w:rsidP="4ABD1649" w:rsidRDefault="4B61EBD1" w14:paraId="7E515623" w14:textId="2117ACDF">
      <w:pPr>
        <w:pStyle w:val="ListParagraph"/>
        <w:numPr>
          <w:ilvl w:val="2"/>
          <w:numId w:val="2"/>
        </w:numPr>
        <w:spacing w:before="240" w:after="240"/>
        <w:rPr>
          <w:rFonts w:ascii="Aptos" w:hAnsi="Aptos" w:eastAsia="Aptos" w:cs="Aptos"/>
        </w:rPr>
      </w:pPr>
      <w:hyperlink r:id="Rcc63aac32020423a">
        <w:r w:rsidRPr="4ABD1649" w:rsidR="4B61EBD1">
          <w:rPr>
            <w:rStyle w:val="Hyperlink"/>
            <w:rFonts w:ascii="Aptos" w:hAnsi="Aptos" w:eastAsia="Aptos" w:cs="Aptos"/>
          </w:rPr>
          <w:t>Event registration page</w:t>
        </w:r>
      </w:hyperlink>
      <w:r w:rsidRPr="4ABD1649" w:rsidR="4B61EBD1">
        <w:rPr>
          <w:rFonts w:ascii="Aptos" w:hAnsi="Aptos" w:eastAsia="Aptos" w:cs="Aptos"/>
        </w:rPr>
        <w:t xml:space="preserve"> </w:t>
      </w:r>
    </w:p>
    <w:p w:rsidR="3E265ACC" w:rsidP="4ABD1649" w:rsidRDefault="3E265ACC" w14:paraId="436D5C63" w14:textId="007D3B2F">
      <w:pPr>
        <w:pStyle w:val="ListParagraph"/>
        <w:numPr>
          <w:ilvl w:val="1"/>
          <w:numId w:val="2"/>
        </w:numPr>
        <w:spacing w:before="240" w:after="240"/>
        <w:rPr>
          <w:rFonts w:ascii="Aptos" w:hAnsi="Aptos" w:eastAsia="Aptos" w:cs="Aptos"/>
        </w:rPr>
      </w:pPr>
      <w:r w:rsidRPr="4ABD1649" w:rsidR="3E265ACC">
        <w:rPr>
          <w:rFonts w:ascii="Aptos" w:hAnsi="Aptos" w:eastAsia="Aptos" w:cs="Aptos"/>
        </w:rPr>
        <w:t>BCcampus</w:t>
      </w:r>
      <w:r w:rsidRPr="4ABD1649" w:rsidR="3E265ACC">
        <w:rPr>
          <w:rFonts w:ascii="Aptos" w:hAnsi="Aptos" w:eastAsia="Aptos" w:cs="Aptos"/>
        </w:rPr>
        <w:t xml:space="preserve"> </w:t>
      </w:r>
      <w:r w:rsidRPr="4ABD1649" w:rsidR="41861A7A">
        <w:rPr>
          <w:rFonts w:ascii="Aptos" w:hAnsi="Aptos" w:eastAsia="Aptos" w:cs="Aptos"/>
        </w:rPr>
        <w:t xml:space="preserve">$1,000 </w:t>
      </w:r>
      <w:r w:rsidRPr="4ABD1649" w:rsidR="3E265ACC">
        <w:rPr>
          <w:rFonts w:ascii="Aptos" w:hAnsi="Aptos" w:eastAsia="Aptos" w:cs="Aptos"/>
        </w:rPr>
        <w:t xml:space="preserve">grant successful with co-funding from UCW (speaker fee) and </w:t>
      </w:r>
      <w:r w:rsidRPr="4ABD1649" w:rsidR="3E265ACC">
        <w:rPr>
          <w:rFonts w:ascii="Aptos" w:hAnsi="Aptos" w:eastAsia="Aptos" w:cs="Aptos"/>
        </w:rPr>
        <w:t>Langara</w:t>
      </w:r>
      <w:r w:rsidRPr="4ABD1649" w:rsidR="3E265ACC">
        <w:rPr>
          <w:rFonts w:ascii="Aptos" w:hAnsi="Aptos" w:eastAsia="Aptos" w:cs="Aptos"/>
        </w:rPr>
        <w:t xml:space="preserve"> (for IDHHC</w:t>
      </w:r>
      <w:r w:rsidRPr="4ABD1649" w:rsidR="13DD0929">
        <w:rPr>
          <w:rFonts w:ascii="Aptos" w:hAnsi="Aptos" w:eastAsia="Aptos" w:cs="Aptos"/>
        </w:rPr>
        <w:t>, on-campus social gathering</w:t>
      </w:r>
      <w:r w:rsidRPr="4ABD1649" w:rsidR="3E265ACC">
        <w:rPr>
          <w:rFonts w:ascii="Aptos" w:hAnsi="Aptos" w:eastAsia="Aptos" w:cs="Aptos"/>
        </w:rPr>
        <w:t>)</w:t>
      </w:r>
    </w:p>
    <w:p w:rsidR="23C80B7E" w:rsidP="4ABD1649" w:rsidRDefault="23C80B7E" w14:paraId="1FD650EA" w14:textId="4FD7E5AB">
      <w:pPr>
        <w:pStyle w:val="ListParagraph"/>
        <w:numPr>
          <w:ilvl w:val="1"/>
          <w:numId w:val="2"/>
        </w:numPr>
        <w:spacing w:before="240" w:after="240"/>
        <w:rPr>
          <w:rFonts w:ascii="Aptos" w:hAnsi="Aptos" w:eastAsia="Aptos" w:cs="Aptos"/>
        </w:rPr>
      </w:pPr>
      <w:r w:rsidRPr="4ABD1649" w:rsidR="23C80B7E">
        <w:rPr>
          <w:rFonts w:ascii="Aptos" w:hAnsi="Aptos" w:eastAsia="Aptos" w:cs="Aptos"/>
        </w:rPr>
        <w:t xml:space="preserve">Amanda to introduce Karen (online as </w:t>
      </w:r>
      <w:r w:rsidRPr="4ABD1649" w:rsidR="23C80B7E">
        <w:rPr>
          <w:rFonts w:ascii="Aptos" w:hAnsi="Aptos" w:eastAsia="Aptos" w:cs="Aptos"/>
        </w:rPr>
        <w:t>won’t</w:t>
      </w:r>
      <w:r w:rsidRPr="4ABD1649" w:rsidR="23C80B7E">
        <w:rPr>
          <w:rFonts w:ascii="Aptos" w:hAnsi="Aptos" w:eastAsia="Aptos" w:cs="Aptos"/>
        </w:rPr>
        <w:t xml:space="preserve"> be able to attend the </w:t>
      </w:r>
      <w:r w:rsidRPr="4ABD1649" w:rsidR="4EA3D86B">
        <w:rPr>
          <w:rFonts w:ascii="Aptos" w:hAnsi="Aptos" w:eastAsia="Aptos" w:cs="Aptos"/>
        </w:rPr>
        <w:t>in-</w:t>
      </w:r>
      <w:r w:rsidRPr="4ABD1649" w:rsidR="4EA3D86B">
        <w:rPr>
          <w:rFonts w:ascii="Aptos" w:hAnsi="Aptos" w:eastAsia="Aptos" w:cs="Aptos"/>
        </w:rPr>
        <w:t>person</w:t>
      </w:r>
      <w:r w:rsidRPr="4ABD1649" w:rsidR="4EA3D86B">
        <w:rPr>
          <w:rFonts w:ascii="Aptos" w:hAnsi="Aptos" w:eastAsia="Aptos" w:cs="Aptos"/>
        </w:rPr>
        <w:t xml:space="preserve"> event)</w:t>
      </w:r>
      <w:r w:rsidRPr="4ABD1649" w:rsidR="6306A139">
        <w:rPr>
          <w:rFonts w:ascii="Aptos" w:hAnsi="Aptos" w:eastAsia="Aptos" w:cs="Aptos"/>
        </w:rPr>
        <w:t xml:space="preserve">, Ian as </w:t>
      </w:r>
      <w:r w:rsidRPr="4ABD1649" w:rsidR="6306A139">
        <w:rPr>
          <w:rFonts w:ascii="Aptos" w:hAnsi="Aptos" w:eastAsia="Aptos" w:cs="Aptos"/>
        </w:rPr>
        <w:t>possible backup</w:t>
      </w:r>
      <w:r w:rsidRPr="4ABD1649" w:rsidR="6306A139">
        <w:rPr>
          <w:rFonts w:ascii="Aptos" w:hAnsi="Aptos" w:eastAsia="Aptos" w:cs="Aptos"/>
        </w:rPr>
        <w:t xml:space="preserve"> option.</w:t>
      </w:r>
    </w:p>
    <w:p w:rsidR="6DA4CE27" w:rsidP="4ABD1649" w:rsidRDefault="6DA4CE27" w14:paraId="728F0981" w14:textId="0408FD9E">
      <w:pPr>
        <w:pStyle w:val="ListParagraph"/>
        <w:numPr>
          <w:ilvl w:val="2"/>
          <w:numId w:val="2"/>
        </w:numPr>
        <w:spacing w:before="240" w:after="240"/>
        <w:rPr>
          <w:rFonts w:ascii="Aptos" w:hAnsi="Aptos" w:eastAsia="Aptos" w:cs="Aptos"/>
        </w:rPr>
      </w:pPr>
      <w:r w:rsidRPr="4ABD1649" w:rsidR="6DA4CE27">
        <w:rPr>
          <w:rFonts w:ascii="Aptos" w:hAnsi="Aptos" w:eastAsia="Aptos" w:cs="Aptos"/>
          <w:highlight w:val="yellow"/>
        </w:rPr>
        <w:t>ACTION:</w:t>
      </w:r>
      <w:r w:rsidRPr="4ABD1649" w:rsidR="6DA4CE27">
        <w:rPr>
          <w:rFonts w:ascii="Aptos" w:hAnsi="Aptos" w:eastAsia="Aptos" w:cs="Aptos"/>
        </w:rPr>
        <w:t xml:space="preserve"> planning committee to send AG introduction script and land </w:t>
      </w:r>
      <w:r w:rsidRPr="4ABD1649" w:rsidR="6DA4CE27">
        <w:rPr>
          <w:rFonts w:ascii="Aptos" w:hAnsi="Aptos" w:eastAsia="Aptos" w:cs="Aptos"/>
        </w:rPr>
        <w:t>acknowledgement</w:t>
      </w:r>
      <w:r w:rsidRPr="4ABD1649" w:rsidR="6DA4CE27">
        <w:rPr>
          <w:rFonts w:ascii="Aptos" w:hAnsi="Aptos" w:eastAsia="Aptos" w:cs="Aptos"/>
        </w:rPr>
        <w:t xml:space="preserve"> </w:t>
      </w:r>
    </w:p>
    <w:p w:rsidR="4EA3D86B" w:rsidP="4ABD1649" w:rsidRDefault="4EA3D86B" w14:paraId="2907862D" w14:textId="18D28A98">
      <w:pPr>
        <w:pStyle w:val="ListParagraph"/>
        <w:numPr>
          <w:ilvl w:val="1"/>
          <w:numId w:val="2"/>
        </w:numPr>
        <w:spacing w:before="240" w:after="240"/>
        <w:rPr>
          <w:rFonts w:ascii="Aptos" w:hAnsi="Aptos" w:eastAsia="Aptos" w:cs="Aptos"/>
        </w:rPr>
      </w:pPr>
      <w:r w:rsidRPr="4ABD1649" w:rsidR="4EA3D86B">
        <w:rPr>
          <w:rFonts w:ascii="Aptos" w:hAnsi="Aptos" w:eastAsia="Aptos" w:cs="Aptos"/>
        </w:rPr>
        <w:t xml:space="preserve">In-person </w:t>
      </w:r>
      <w:r w:rsidRPr="4ABD1649" w:rsidR="3091624F">
        <w:rPr>
          <w:rFonts w:ascii="Aptos" w:hAnsi="Aptos" w:eastAsia="Aptos" w:cs="Aptos"/>
        </w:rPr>
        <w:t>component</w:t>
      </w:r>
      <w:r w:rsidRPr="4ABD1649" w:rsidR="3091624F">
        <w:rPr>
          <w:rFonts w:ascii="Aptos" w:hAnsi="Aptos" w:eastAsia="Aptos" w:cs="Aptos"/>
        </w:rPr>
        <w:t xml:space="preserve"> at </w:t>
      </w:r>
      <w:r w:rsidRPr="4ABD1649" w:rsidR="3091624F">
        <w:rPr>
          <w:rFonts w:ascii="Aptos" w:hAnsi="Aptos" w:eastAsia="Aptos" w:cs="Aptos"/>
        </w:rPr>
        <w:t>Langara</w:t>
      </w:r>
      <w:r w:rsidRPr="4ABD1649" w:rsidR="3091624F">
        <w:rPr>
          <w:rFonts w:ascii="Aptos" w:hAnsi="Aptos" w:eastAsia="Aptos" w:cs="Aptos"/>
        </w:rPr>
        <w:t xml:space="preserve"> for multiple session viewing, keynote event, and </w:t>
      </w:r>
      <w:r w:rsidRPr="4ABD1649" w:rsidR="1E733AFE">
        <w:rPr>
          <w:rFonts w:ascii="Aptos" w:hAnsi="Aptos" w:eastAsia="Aptos" w:cs="Aptos"/>
        </w:rPr>
        <w:t>post</w:t>
      </w:r>
      <w:r w:rsidRPr="4ABD1649" w:rsidR="3091624F">
        <w:rPr>
          <w:rFonts w:ascii="Aptos" w:hAnsi="Aptos" w:eastAsia="Aptos" w:cs="Aptos"/>
        </w:rPr>
        <w:t xml:space="preserve">-event </w:t>
      </w:r>
      <w:r w:rsidRPr="4ABD1649" w:rsidR="796CF04F">
        <w:rPr>
          <w:rFonts w:ascii="Aptos" w:hAnsi="Aptos" w:eastAsia="Aptos" w:cs="Aptos"/>
        </w:rPr>
        <w:t>lunch</w:t>
      </w:r>
      <w:r w:rsidRPr="4ABD1649" w:rsidR="3091624F">
        <w:rPr>
          <w:rFonts w:ascii="Aptos" w:hAnsi="Aptos" w:eastAsia="Aptos" w:cs="Aptos"/>
        </w:rPr>
        <w:t xml:space="preserve"> at the </w:t>
      </w:r>
      <w:r w:rsidRPr="4ABD1649" w:rsidR="3091624F">
        <w:rPr>
          <w:rFonts w:ascii="Aptos" w:hAnsi="Aptos" w:eastAsia="Aptos" w:cs="Aptos"/>
        </w:rPr>
        <w:t>Langara</w:t>
      </w:r>
      <w:r w:rsidRPr="4ABD1649" w:rsidR="3091624F">
        <w:rPr>
          <w:rFonts w:ascii="Aptos" w:hAnsi="Aptos" w:eastAsia="Aptos" w:cs="Aptos"/>
        </w:rPr>
        <w:t xml:space="preserve"> Golf Course</w:t>
      </w:r>
      <w:r w:rsidRPr="4ABD1649" w:rsidR="3091624F">
        <w:rPr>
          <w:rFonts w:ascii="Aptos" w:hAnsi="Aptos" w:eastAsia="Aptos" w:cs="Aptos"/>
        </w:rPr>
        <w:t xml:space="preserve">. </w:t>
      </w:r>
      <w:r w:rsidRPr="4ABD1649" w:rsidR="4EA3D86B">
        <w:rPr>
          <w:rFonts w:ascii="Aptos" w:hAnsi="Aptos" w:eastAsia="Aptos" w:cs="Aptos"/>
        </w:rPr>
        <w:t xml:space="preserve"> </w:t>
      </w:r>
    </w:p>
    <w:p w:rsidRPr="00092D43" w:rsidR="000D32F7" w:rsidP="4ABD1649" w:rsidRDefault="70B911DA" w14:paraId="39772294" w14:textId="5BAD875F">
      <w:pPr>
        <w:pStyle w:val="ListParagraph"/>
        <w:numPr>
          <w:ilvl w:val="0"/>
          <w:numId w:val="2"/>
        </w:numPr>
        <w:spacing w:after="0" w:line="278" w:lineRule="auto"/>
        <w:rPr>
          <w:rFonts w:ascii="Aptos" w:hAnsi="Aptos" w:eastAsia="Aptos" w:cs="Aptos"/>
          <w:b w:val="1"/>
          <w:bCs w:val="1"/>
        </w:rPr>
      </w:pPr>
      <w:r w:rsidRPr="4ABD1649" w:rsidR="1D497403">
        <w:rPr>
          <w:rFonts w:ascii="Aptos" w:hAnsi="Aptos" w:eastAsia="Aptos" w:cs="Aptos"/>
          <w:b w:val="1"/>
          <w:bCs w:val="1"/>
        </w:rPr>
        <w:t>Roundtable</w:t>
      </w:r>
    </w:p>
    <w:p w:rsidR="0EFE5915" w:rsidP="4ABD1649" w:rsidRDefault="0EFE5915" w14:paraId="733B27D2" w14:textId="0E6AF40A">
      <w:pPr>
        <w:pStyle w:val="ListParagraph"/>
        <w:numPr>
          <w:ilvl w:val="1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0EFE5915">
        <w:rPr>
          <w:rFonts w:ascii="Aptos" w:hAnsi="Aptos" w:eastAsia="Aptos" w:cs="Aptos"/>
        </w:rPr>
        <w:t>AG</w:t>
      </w:r>
      <w:r w:rsidRPr="4ABD1649" w:rsidR="4C67B5ED">
        <w:rPr>
          <w:rFonts w:ascii="Aptos" w:hAnsi="Aptos" w:eastAsia="Aptos" w:cs="Aptos"/>
        </w:rPr>
        <w:t>/KPU</w:t>
      </w:r>
      <w:r w:rsidRPr="4ABD1649" w:rsidR="0EFE5915">
        <w:rPr>
          <w:rFonts w:ascii="Aptos" w:hAnsi="Aptos" w:eastAsia="Aptos" w:cs="Aptos"/>
        </w:rPr>
        <w:t xml:space="preserve"> &amp; PM</w:t>
      </w:r>
      <w:r w:rsidRPr="4ABD1649" w:rsidR="72B2C08A">
        <w:rPr>
          <w:rFonts w:ascii="Aptos" w:hAnsi="Aptos" w:eastAsia="Aptos" w:cs="Aptos"/>
        </w:rPr>
        <w:t>/</w:t>
      </w:r>
      <w:r w:rsidRPr="4ABD1649" w:rsidR="08561341">
        <w:rPr>
          <w:rFonts w:ascii="Aptos" w:hAnsi="Aptos" w:eastAsia="Aptos" w:cs="Aptos"/>
        </w:rPr>
        <w:t>ISKME</w:t>
      </w:r>
      <w:r w:rsidRPr="4ABD1649" w:rsidR="0EFE5915">
        <w:rPr>
          <w:rFonts w:ascii="Aptos" w:hAnsi="Aptos" w:eastAsia="Aptos" w:cs="Aptos"/>
        </w:rPr>
        <w:t xml:space="preserve">: Since </w:t>
      </w:r>
      <w:hyperlink r:id="R7eab2f70a48c44cf">
        <w:r w:rsidRPr="4ABD1649" w:rsidR="0EFE5915">
          <w:rPr>
            <w:rStyle w:val="Hyperlink"/>
            <w:rFonts w:ascii="Aptos" w:hAnsi="Aptos" w:eastAsia="Aptos" w:cs="Aptos"/>
          </w:rPr>
          <w:t>OEGlobal</w:t>
        </w:r>
      </w:hyperlink>
      <w:r w:rsidRPr="4ABD1649" w:rsidR="0EFE5915">
        <w:rPr>
          <w:rFonts w:ascii="Aptos" w:hAnsi="Aptos" w:eastAsia="Aptos" w:cs="Aptos"/>
        </w:rPr>
        <w:t xml:space="preserve"> is happening in the US this year, working to organize local satellite events instead</w:t>
      </w:r>
      <w:r w:rsidRPr="4ABD1649" w:rsidR="2919E637">
        <w:rPr>
          <w:rFonts w:ascii="Aptos" w:hAnsi="Aptos" w:eastAsia="Aptos" w:cs="Aptos"/>
        </w:rPr>
        <w:t xml:space="preserve"> for those who cannot and/or will not travel to the US</w:t>
      </w:r>
      <w:r w:rsidRPr="4ABD1649" w:rsidR="0EFE5915">
        <w:rPr>
          <w:rFonts w:ascii="Aptos" w:hAnsi="Aptos" w:eastAsia="Aptos" w:cs="Aptos"/>
        </w:rPr>
        <w:t xml:space="preserve">. </w:t>
      </w:r>
    </w:p>
    <w:p w:rsidR="2C649482" w:rsidP="4ABD1649" w:rsidRDefault="2C649482" w14:paraId="71CC48E3" w14:textId="6BA8AF3C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2C649482">
        <w:rPr>
          <w:rFonts w:ascii="Aptos" w:hAnsi="Aptos" w:eastAsia="Aptos" w:cs="Aptos"/>
        </w:rPr>
        <w:t>Potential for in-person</w:t>
      </w:r>
      <w:r w:rsidRPr="4ABD1649" w:rsidR="09F79A59">
        <w:rPr>
          <w:rFonts w:ascii="Aptos" w:hAnsi="Aptos" w:eastAsia="Aptos" w:cs="Aptos"/>
        </w:rPr>
        <w:t xml:space="preserve"> collective viewing event</w:t>
      </w:r>
    </w:p>
    <w:p w:rsidR="09F79A59" w:rsidP="4ABD1649" w:rsidRDefault="09F79A59" w14:paraId="51548796" w14:textId="17DA79A1">
      <w:pPr>
        <w:pStyle w:val="ListParagraph"/>
        <w:numPr>
          <w:ilvl w:val="1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09F79A59">
        <w:rPr>
          <w:rFonts w:ascii="Aptos" w:hAnsi="Aptos" w:eastAsia="Aptos" w:cs="Aptos"/>
        </w:rPr>
        <w:t>AG</w:t>
      </w:r>
      <w:r w:rsidRPr="4ABD1649" w:rsidR="0C7BAA3B">
        <w:rPr>
          <w:rFonts w:ascii="Aptos" w:hAnsi="Aptos" w:eastAsia="Aptos" w:cs="Aptos"/>
        </w:rPr>
        <w:t>/KPU</w:t>
      </w:r>
      <w:r w:rsidRPr="4ABD1649" w:rsidR="09F79A59">
        <w:rPr>
          <w:rFonts w:ascii="Aptos" w:hAnsi="Aptos" w:eastAsia="Aptos" w:cs="Aptos"/>
        </w:rPr>
        <w:t xml:space="preserve">: </w:t>
      </w:r>
    </w:p>
    <w:p w:rsidR="09F79A59" w:rsidP="4ABD1649" w:rsidRDefault="09F79A59" w14:paraId="5429AAC6" w14:textId="14DEA5B4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hyperlink r:id="R250c6154c1074a21">
        <w:r w:rsidRPr="4ABD1649" w:rsidR="09F79A59">
          <w:rPr>
            <w:rStyle w:val="Hyperlink"/>
            <w:rFonts w:ascii="Aptos" w:hAnsi="Aptos" w:eastAsia="Aptos" w:cs="Aptos"/>
          </w:rPr>
          <w:t>KPU Open Education Workbook</w:t>
        </w:r>
      </w:hyperlink>
      <w:r w:rsidRPr="4ABD1649" w:rsidR="09F79A59">
        <w:rPr>
          <w:rFonts w:ascii="Aptos" w:hAnsi="Aptos" w:eastAsia="Aptos" w:cs="Aptos"/>
        </w:rPr>
        <w:t xml:space="preserve"> officially launched </w:t>
      </w:r>
    </w:p>
    <w:p w:rsidR="6CF6195D" w:rsidP="4ABD1649" w:rsidRDefault="6CF6195D" w14:paraId="73977122" w14:textId="2ABF8E5D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CF6195D">
        <w:rPr>
          <w:rFonts w:ascii="Aptos" w:hAnsi="Aptos" w:eastAsia="Aptos" w:cs="Aptos"/>
        </w:rPr>
        <w:t>R</w:t>
      </w:r>
      <w:r w:rsidRPr="4ABD1649" w:rsidR="7D3179CE">
        <w:rPr>
          <w:rFonts w:ascii="Aptos" w:hAnsi="Aptos" w:eastAsia="Aptos" w:cs="Aptos"/>
        </w:rPr>
        <w:t xml:space="preserve">eceived </w:t>
      </w:r>
      <w:r w:rsidRPr="4ABD1649" w:rsidR="7D3179CE">
        <w:rPr>
          <w:rFonts w:ascii="Aptos" w:hAnsi="Aptos" w:eastAsia="Aptos" w:cs="Aptos"/>
        </w:rPr>
        <w:t>BCcampus</w:t>
      </w:r>
      <w:r w:rsidRPr="4ABD1649" w:rsidR="7D3179CE">
        <w:rPr>
          <w:rFonts w:ascii="Aptos" w:hAnsi="Aptos" w:eastAsia="Aptos" w:cs="Aptos"/>
        </w:rPr>
        <w:t xml:space="preserve"> funding </w:t>
      </w:r>
      <w:r w:rsidRPr="4ABD1649" w:rsidR="2FEE2458">
        <w:rPr>
          <w:rFonts w:ascii="Aptos" w:hAnsi="Aptos" w:eastAsia="Aptos" w:cs="Aptos"/>
        </w:rPr>
        <w:t xml:space="preserve">for OE Week </w:t>
      </w:r>
      <w:r w:rsidRPr="4ABD1649" w:rsidR="7D3179CE">
        <w:rPr>
          <w:rFonts w:ascii="Aptos" w:hAnsi="Aptos" w:eastAsia="Aptos" w:cs="Aptos"/>
        </w:rPr>
        <w:t xml:space="preserve">and are organizing a party to celebrate ZCT faculty, particularly those who have been committed to ZCT since the beginning. </w:t>
      </w:r>
      <w:r w:rsidRPr="4ABD1649" w:rsidR="67C1D720">
        <w:rPr>
          <w:rFonts w:ascii="Aptos" w:hAnsi="Aptos" w:eastAsia="Aptos" w:cs="Aptos"/>
        </w:rPr>
        <w:t xml:space="preserve">Plan to display all the </w:t>
      </w:r>
      <w:r w:rsidRPr="4ABD1649" w:rsidR="188D83E9">
        <w:rPr>
          <w:rFonts w:ascii="Aptos" w:hAnsi="Aptos" w:eastAsia="Aptos" w:cs="Aptos"/>
        </w:rPr>
        <w:t xml:space="preserve">KPU </w:t>
      </w:r>
      <w:r w:rsidRPr="4ABD1649" w:rsidR="3153CADA">
        <w:rPr>
          <w:rFonts w:ascii="Aptos" w:hAnsi="Aptos" w:eastAsia="Aptos" w:cs="Aptos"/>
        </w:rPr>
        <w:t>published</w:t>
      </w:r>
      <w:r w:rsidRPr="4ABD1649" w:rsidR="3153CADA">
        <w:rPr>
          <w:rFonts w:ascii="Aptos" w:hAnsi="Aptos" w:eastAsia="Aptos" w:cs="Aptos"/>
        </w:rPr>
        <w:t xml:space="preserve"> ZCT from over </w:t>
      </w:r>
      <w:r w:rsidRPr="4ABD1649" w:rsidR="188D83E9">
        <w:rPr>
          <w:rFonts w:ascii="Aptos" w:hAnsi="Aptos" w:eastAsia="Aptos" w:cs="Aptos"/>
        </w:rPr>
        <w:t xml:space="preserve">the years. </w:t>
      </w:r>
    </w:p>
    <w:p w:rsidR="67C1D720" w:rsidP="4ABD1649" w:rsidRDefault="67C1D720" w14:paraId="1D2E23A8" w14:textId="4FDF7D3D">
      <w:pPr>
        <w:pStyle w:val="ListParagraph"/>
        <w:numPr>
          <w:ilvl w:val="1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7C1D720">
        <w:rPr>
          <w:rFonts w:ascii="Aptos" w:hAnsi="Aptos" w:eastAsia="Aptos" w:cs="Aptos"/>
        </w:rPr>
        <w:t xml:space="preserve">BS/TRU: </w:t>
      </w:r>
      <w:r w:rsidRPr="4ABD1649" w:rsidR="4DE0B79F">
        <w:rPr>
          <w:rFonts w:ascii="Aptos" w:hAnsi="Aptos" w:eastAsia="Aptos" w:cs="Aptos"/>
        </w:rPr>
        <w:t>R</w:t>
      </w:r>
      <w:r w:rsidRPr="4ABD1649" w:rsidR="67C1D720">
        <w:rPr>
          <w:rFonts w:ascii="Aptos" w:hAnsi="Aptos" w:eastAsia="Aptos" w:cs="Aptos"/>
        </w:rPr>
        <w:t xml:space="preserve">eceived </w:t>
      </w:r>
      <w:r w:rsidRPr="4ABD1649" w:rsidR="67C1D720">
        <w:rPr>
          <w:rFonts w:ascii="Aptos" w:hAnsi="Aptos" w:eastAsia="Aptos" w:cs="Aptos"/>
        </w:rPr>
        <w:t>BCcampus</w:t>
      </w:r>
      <w:r w:rsidRPr="4ABD1649" w:rsidR="67C1D720">
        <w:rPr>
          <w:rFonts w:ascii="Aptos" w:hAnsi="Aptos" w:eastAsia="Aptos" w:cs="Aptos"/>
        </w:rPr>
        <w:t xml:space="preserve"> grant and will organize a panel discussion to </w:t>
      </w:r>
      <w:r w:rsidRPr="4ABD1649" w:rsidR="67C1D720">
        <w:rPr>
          <w:rFonts w:ascii="Aptos" w:hAnsi="Aptos" w:eastAsia="Aptos" w:cs="Aptos"/>
        </w:rPr>
        <w:t>showcase</w:t>
      </w:r>
      <w:r w:rsidRPr="4ABD1649" w:rsidR="67C1D720">
        <w:rPr>
          <w:rFonts w:ascii="Aptos" w:hAnsi="Aptos" w:eastAsia="Aptos" w:cs="Aptos"/>
        </w:rPr>
        <w:t xml:space="preserve"> Open Press projects </w:t>
      </w:r>
    </w:p>
    <w:p w:rsidR="67C1D720" w:rsidP="4ABD1649" w:rsidRDefault="67C1D720" w14:paraId="5F153D0B" w14:textId="3B21257F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7C1D720">
        <w:rPr>
          <w:rFonts w:ascii="Aptos" w:hAnsi="Aptos" w:eastAsia="Aptos" w:cs="Aptos"/>
        </w:rPr>
        <w:t xml:space="preserve">Open Press will continue in a reduced capacity despite losing funding. </w:t>
      </w:r>
    </w:p>
    <w:p w:rsidR="22D7A419" w:rsidP="4ABD1649" w:rsidRDefault="22D7A419" w14:paraId="5E732528" w14:textId="41D3D827">
      <w:pPr>
        <w:pStyle w:val="ListParagraph"/>
        <w:numPr>
          <w:ilvl w:val="1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22D7A419">
        <w:rPr>
          <w:rFonts w:ascii="Aptos" w:hAnsi="Aptos" w:eastAsia="Aptos" w:cs="Aptos"/>
        </w:rPr>
        <w:t xml:space="preserve">PM/OER Commons: </w:t>
      </w:r>
    </w:p>
    <w:p w:rsidR="0DDABC0C" w:rsidP="4ABD1649" w:rsidRDefault="0DDABC0C" w14:paraId="6E212BC4" w14:textId="23F9387F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0DDABC0C">
        <w:rPr>
          <w:rFonts w:ascii="Aptos" w:hAnsi="Aptos" w:eastAsia="Aptos" w:cs="Aptos"/>
        </w:rPr>
        <w:t>Noted the o</w:t>
      </w:r>
      <w:r w:rsidRPr="4ABD1649" w:rsidR="22D7A419">
        <w:rPr>
          <w:rFonts w:ascii="Aptos" w:hAnsi="Aptos" w:eastAsia="Aptos" w:cs="Aptos"/>
        </w:rPr>
        <w:t>ption</w:t>
      </w:r>
      <w:r w:rsidRPr="4ABD1649" w:rsidR="22D7A419">
        <w:rPr>
          <w:rFonts w:ascii="Aptos" w:hAnsi="Aptos" w:eastAsia="Aptos" w:cs="Aptos"/>
        </w:rPr>
        <w:t xml:space="preserve"> to publish </w:t>
      </w:r>
      <w:r w:rsidRPr="4ABD1649" w:rsidR="22D7A419">
        <w:rPr>
          <w:rFonts w:ascii="Aptos" w:hAnsi="Aptos" w:eastAsia="Aptos" w:cs="Aptos"/>
        </w:rPr>
        <w:t>e</w:t>
      </w:r>
      <w:r w:rsidRPr="4ABD1649" w:rsidR="10417A1F">
        <w:rPr>
          <w:rFonts w:ascii="Aptos" w:hAnsi="Aptos" w:eastAsia="Aptos" w:cs="Aptos"/>
        </w:rPr>
        <w:t>Pub</w:t>
      </w:r>
      <w:r w:rsidRPr="4ABD1649" w:rsidR="22D7A419">
        <w:rPr>
          <w:rFonts w:ascii="Aptos" w:hAnsi="Aptos" w:eastAsia="Aptos" w:cs="Aptos"/>
        </w:rPr>
        <w:t xml:space="preserve"> through OER Commons (as a Pressbooks alternative)</w:t>
      </w:r>
      <w:r w:rsidRPr="4ABD1649" w:rsidR="0248ACEF">
        <w:rPr>
          <w:rFonts w:ascii="Aptos" w:hAnsi="Aptos" w:eastAsia="Aptos" w:cs="Aptos"/>
        </w:rPr>
        <w:t xml:space="preserve">. Includes the possibility of integrating H5P activities as well </w:t>
      </w:r>
    </w:p>
    <w:p w:rsidR="18A1D46D" w:rsidP="4ABD1649" w:rsidRDefault="18A1D46D" w14:paraId="0D1675C9" w14:textId="66E3AC87">
      <w:pPr>
        <w:pStyle w:val="ListParagraph"/>
        <w:numPr>
          <w:ilvl w:val="3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18A1D46D">
        <w:rPr>
          <w:rFonts w:ascii="Aptos" w:hAnsi="Aptos" w:eastAsia="Aptos" w:cs="Aptos"/>
        </w:rPr>
        <w:t>Group d</w:t>
      </w:r>
      <w:r w:rsidRPr="4ABD1649" w:rsidR="106D4C60">
        <w:rPr>
          <w:rFonts w:ascii="Aptos" w:hAnsi="Aptos" w:eastAsia="Aptos" w:cs="Aptos"/>
        </w:rPr>
        <w:t xml:space="preserve">iscussion of challenges of Pressbooks and </w:t>
      </w:r>
      <w:r w:rsidRPr="4ABD1649" w:rsidR="106D4C60">
        <w:rPr>
          <w:rFonts w:ascii="Aptos" w:hAnsi="Aptos" w:eastAsia="Aptos" w:cs="Aptos"/>
        </w:rPr>
        <w:t>possible alternative</w:t>
      </w:r>
      <w:r w:rsidRPr="4ABD1649" w:rsidR="106D4C60">
        <w:rPr>
          <w:rFonts w:ascii="Aptos" w:hAnsi="Aptos" w:eastAsia="Aptos" w:cs="Aptos"/>
        </w:rPr>
        <w:t xml:space="preserve"> options (which are limited)</w:t>
      </w:r>
    </w:p>
    <w:p w:rsidR="5417C270" w:rsidP="4ABD1649" w:rsidRDefault="5417C270" w14:paraId="65715943" w14:textId="0BA9A2CB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5417C270">
        <w:rPr>
          <w:rFonts w:ascii="Aptos" w:hAnsi="Aptos" w:eastAsia="Aptos" w:cs="Aptos"/>
        </w:rPr>
        <w:t xml:space="preserve">Working on large data recovery and backup project for information at risk of being erased </w:t>
      </w:r>
    </w:p>
    <w:p w:rsidR="5C200B2C" w:rsidP="4ABD1649" w:rsidRDefault="5C200B2C" w14:paraId="2AE68F31" w14:textId="77445789">
      <w:pPr>
        <w:pStyle w:val="ListParagraph"/>
        <w:numPr>
          <w:ilvl w:val="1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5C200B2C">
        <w:rPr>
          <w:rFonts w:ascii="Aptos" w:hAnsi="Aptos" w:eastAsia="Aptos" w:cs="Aptos"/>
        </w:rPr>
        <w:t xml:space="preserve">KM/KPU: </w:t>
      </w:r>
      <w:r w:rsidRPr="4ABD1649" w:rsidR="67A0B0E5">
        <w:rPr>
          <w:rFonts w:ascii="Aptos" w:hAnsi="Aptos" w:eastAsia="Aptos" w:cs="Aptos"/>
        </w:rPr>
        <w:t xml:space="preserve">Ministry of Post-Secondary Education </w:t>
      </w:r>
      <w:r w:rsidRPr="4ABD1649" w:rsidR="04D9BC96">
        <w:rPr>
          <w:rFonts w:ascii="Aptos" w:hAnsi="Aptos" w:eastAsia="Aptos" w:cs="Aptos"/>
        </w:rPr>
        <w:t>has given a 2-week extension</w:t>
      </w:r>
      <w:r w:rsidRPr="4ABD1649" w:rsidR="5C200B2C">
        <w:rPr>
          <w:rFonts w:ascii="Aptos" w:hAnsi="Aptos" w:eastAsia="Aptos" w:cs="Aptos"/>
        </w:rPr>
        <w:t xml:space="preserve"> </w:t>
      </w:r>
      <w:r w:rsidRPr="4ABD1649" w:rsidR="6371A804">
        <w:rPr>
          <w:rFonts w:ascii="Aptos" w:hAnsi="Aptos" w:eastAsia="Aptos" w:cs="Aptos"/>
        </w:rPr>
        <w:t>for the final report (and recommendations) following the p</w:t>
      </w:r>
      <w:r w:rsidRPr="4ABD1649" w:rsidR="5C200B2C">
        <w:rPr>
          <w:rFonts w:ascii="Aptos" w:hAnsi="Aptos" w:eastAsia="Aptos" w:cs="Aptos"/>
        </w:rPr>
        <w:t>ost-secondary review</w:t>
      </w:r>
      <w:r w:rsidRPr="4ABD1649" w:rsidR="762658CE">
        <w:rPr>
          <w:rFonts w:ascii="Aptos" w:hAnsi="Aptos" w:eastAsia="Aptos" w:cs="Aptos"/>
        </w:rPr>
        <w:t xml:space="preserve"> </w:t>
      </w:r>
      <w:r w:rsidRPr="4ABD1649" w:rsidR="3B013E24">
        <w:rPr>
          <w:rFonts w:ascii="Aptos" w:hAnsi="Aptos" w:eastAsia="Aptos" w:cs="Aptos"/>
        </w:rPr>
        <w:t>process</w:t>
      </w:r>
      <w:r w:rsidRPr="4ABD1649" w:rsidR="2ED447A7">
        <w:rPr>
          <w:rFonts w:ascii="Aptos" w:hAnsi="Aptos" w:eastAsia="Aptos" w:cs="Aptos"/>
        </w:rPr>
        <w:t xml:space="preserve"> </w:t>
      </w:r>
      <w:r w:rsidRPr="4ABD1649" w:rsidR="5C200B2C">
        <w:rPr>
          <w:rFonts w:ascii="Aptos" w:hAnsi="Aptos" w:eastAsia="Aptos" w:cs="Aptos"/>
        </w:rPr>
        <w:t>(</w:t>
      </w:r>
      <w:hyperlink r:id="Ra3ad48eab9584498">
        <w:r w:rsidRPr="4ABD1649" w:rsidR="5C200B2C">
          <w:rPr>
            <w:rStyle w:val="Hyperlink"/>
            <w:rFonts w:ascii="Aptos" w:hAnsi="Aptos" w:eastAsia="Aptos" w:cs="Aptos"/>
          </w:rPr>
          <w:t>news article</w:t>
        </w:r>
      </w:hyperlink>
      <w:r w:rsidRPr="4ABD1649" w:rsidR="5C200B2C">
        <w:rPr>
          <w:rFonts w:ascii="Aptos" w:hAnsi="Aptos" w:eastAsia="Aptos" w:cs="Aptos"/>
        </w:rPr>
        <w:t>)</w:t>
      </w:r>
    </w:p>
    <w:p w:rsidR="6CC5CA24" w:rsidP="4ABD1649" w:rsidRDefault="6CC5CA24" w14:paraId="7C3D4B7E" w14:textId="0094ECB4">
      <w:pPr>
        <w:pStyle w:val="ListParagraph"/>
        <w:numPr>
          <w:ilvl w:val="1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CC5CA24">
        <w:rPr>
          <w:rFonts w:ascii="Aptos" w:hAnsi="Aptos" w:eastAsia="Aptos" w:cs="Aptos"/>
        </w:rPr>
        <w:t xml:space="preserve">HP/SFU: </w:t>
      </w:r>
      <w:hyperlink r:id="R7a76e0c0046e4c3e">
        <w:r w:rsidRPr="4ABD1649" w:rsidR="6CC5CA24">
          <w:rPr>
            <w:rStyle w:val="Hyperlink"/>
            <w:rFonts w:ascii="Aptos" w:hAnsi="Aptos" w:eastAsia="Aptos" w:cs="Aptos"/>
          </w:rPr>
          <w:t>Open Ed Week in-person and online event on March 3</w:t>
        </w:r>
      </w:hyperlink>
    </w:p>
    <w:p w:rsidR="6CC5CA24" w:rsidP="4ABD1649" w:rsidRDefault="6CC5CA24" w14:paraId="1EF7B500" w14:textId="5C6170B0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CC5CA24">
        <w:rPr>
          <w:rFonts w:ascii="Aptos" w:hAnsi="Aptos" w:eastAsia="Aptos" w:cs="Aptos"/>
        </w:rPr>
        <w:t xml:space="preserve">Reporting on key findings from two recent student survey projects. </w:t>
      </w:r>
    </w:p>
    <w:p w:rsidR="6CC5CA24" w:rsidP="4ABD1649" w:rsidRDefault="6CC5CA24" w14:paraId="2DD2A342" w14:textId="6D05406A">
      <w:pPr>
        <w:pStyle w:val="ListParagraph"/>
        <w:numPr>
          <w:ilvl w:val="3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CC5CA24">
        <w:rPr>
          <w:rFonts w:ascii="Aptos" w:hAnsi="Aptos" w:eastAsia="Aptos" w:cs="Aptos"/>
        </w:rPr>
        <w:t xml:space="preserve">One: results from Library/LEAP led survey which discuss the impact and experience of undergraduate classes using OER </w:t>
      </w:r>
    </w:p>
    <w:p w:rsidR="6CC5CA24" w:rsidP="4ABD1649" w:rsidRDefault="6CC5CA24" w14:paraId="39D9FA26" w14:textId="382D7CD7">
      <w:pPr>
        <w:pStyle w:val="ListParagraph"/>
        <w:numPr>
          <w:ilvl w:val="3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CC5CA24">
        <w:rPr>
          <w:rFonts w:ascii="Aptos" w:hAnsi="Aptos" w:eastAsia="Aptos" w:cs="Aptos"/>
        </w:rPr>
        <w:t>Two: results from Student Society</w:t>
      </w:r>
      <w:r w:rsidRPr="4ABD1649" w:rsidR="672DA2C6">
        <w:rPr>
          <w:rFonts w:ascii="Aptos" w:hAnsi="Aptos" w:eastAsia="Aptos" w:cs="Aptos"/>
        </w:rPr>
        <w:t xml:space="preserve">, </w:t>
      </w:r>
      <w:r w:rsidRPr="4ABD1649" w:rsidR="6B5E165A">
        <w:rPr>
          <w:rFonts w:ascii="Aptos" w:hAnsi="Aptos" w:eastAsia="Aptos" w:cs="Aptos"/>
        </w:rPr>
        <w:t>e</w:t>
      </w:r>
      <w:r w:rsidRPr="4ABD1649" w:rsidR="672DA2C6">
        <w:rPr>
          <w:rFonts w:ascii="Aptos" w:hAnsi="Aptos" w:eastAsia="Aptos" w:cs="Aptos"/>
        </w:rPr>
        <w:t xml:space="preserve">xploring questions around student affordability, course material </w:t>
      </w:r>
      <w:r w:rsidRPr="4ABD1649" w:rsidR="672DA2C6">
        <w:rPr>
          <w:rFonts w:ascii="Aptos" w:hAnsi="Aptos" w:eastAsia="Aptos" w:cs="Aptos"/>
        </w:rPr>
        <w:t>costs</w:t>
      </w:r>
      <w:r w:rsidRPr="4ABD1649" w:rsidR="672DA2C6">
        <w:rPr>
          <w:rFonts w:ascii="Aptos" w:hAnsi="Aptos" w:eastAsia="Aptos" w:cs="Aptos"/>
        </w:rPr>
        <w:t xml:space="preserve"> and OER alternative</w:t>
      </w:r>
      <w:r w:rsidRPr="4ABD1649" w:rsidR="4E8C7F2B">
        <w:rPr>
          <w:rFonts w:ascii="Aptos" w:hAnsi="Aptos" w:eastAsia="Aptos" w:cs="Aptos"/>
        </w:rPr>
        <w:t>s</w:t>
      </w:r>
    </w:p>
    <w:p w:rsidR="6CC5CA24" w:rsidP="4ABD1649" w:rsidRDefault="6CC5CA24" w14:paraId="34E575EB" w14:textId="4B0A2036">
      <w:pPr>
        <w:pStyle w:val="ListParagraph"/>
        <w:numPr>
          <w:ilvl w:val="1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6CC5CA24">
        <w:rPr>
          <w:rFonts w:ascii="Aptos" w:hAnsi="Aptos" w:eastAsia="Aptos" w:cs="Aptos"/>
        </w:rPr>
        <w:t xml:space="preserve">BS/TRU: </w:t>
      </w:r>
      <w:r w:rsidRPr="4ABD1649" w:rsidR="6CC5CA24">
        <w:rPr>
          <w:rFonts w:ascii="Aptos" w:hAnsi="Aptos" w:eastAsia="Aptos" w:cs="Aptos"/>
        </w:rPr>
        <w:t>OpenEd</w:t>
      </w:r>
      <w:r w:rsidRPr="4ABD1649" w:rsidR="6CC5CA24">
        <w:rPr>
          <w:rFonts w:ascii="Aptos" w:hAnsi="Aptos" w:eastAsia="Aptos" w:cs="Aptos"/>
        </w:rPr>
        <w:t xml:space="preserve"> Talks running the </w:t>
      </w:r>
      <w:r w:rsidRPr="4ABD1649" w:rsidR="6CC5CA24">
        <w:rPr>
          <w:rFonts w:ascii="Aptos" w:hAnsi="Aptos" w:eastAsia="Aptos" w:cs="Aptos"/>
        </w:rPr>
        <w:t>entire month of March</w:t>
      </w:r>
    </w:p>
    <w:p w:rsidR="6CC5CA24" w:rsidP="4ABD1649" w:rsidRDefault="6CC5CA24" w14:paraId="2264B48E" w14:textId="4553ACB8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hyperlink r:id="Rdd69adfd20934233">
        <w:r w:rsidRPr="4ABD1649" w:rsidR="6CC5CA24">
          <w:rPr>
            <w:rStyle w:val="Hyperlink"/>
            <w:rFonts w:ascii="Aptos" w:hAnsi="Aptos" w:eastAsia="Aptos" w:cs="Aptos"/>
          </w:rPr>
          <w:t>Calendar and registration link</w:t>
        </w:r>
      </w:hyperlink>
      <w:r w:rsidRPr="4ABD1649" w:rsidR="6CC5CA24">
        <w:rPr>
          <w:rFonts w:ascii="Aptos" w:hAnsi="Aptos" w:eastAsia="Aptos" w:cs="Aptos"/>
        </w:rPr>
        <w:t xml:space="preserve"> </w:t>
      </w:r>
    </w:p>
    <w:p w:rsidR="7943B825" w:rsidP="4ABD1649" w:rsidRDefault="7943B825" w14:paraId="58C80805" w14:textId="7F25E397">
      <w:pPr>
        <w:pStyle w:val="ListParagraph"/>
        <w:numPr>
          <w:ilvl w:val="2"/>
          <w:numId w:val="2"/>
        </w:numPr>
        <w:spacing w:after="0" w:line="278" w:lineRule="auto"/>
        <w:rPr>
          <w:rFonts w:ascii="Aptos" w:hAnsi="Aptos" w:eastAsia="Aptos" w:cs="Aptos"/>
        </w:rPr>
      </w:pPr>
      <w:r w:rsidRPr="4ABD1649" w:rsidR="7943B825">
        <w:rPr>
          <w:rFonts w:ascii="Aptos" w:hAnsi="Aptos" w:eastAsia="Aptos" w:cs="Aptos"/>
        </w:rPr>
        <w:t xml:space="preserve">AG and KM </w:t>
      </w:r>
      <w:r w:rsidRPr="4ABD1649" w:rsidR="1C7F62A2">
        <w:rPr>
          <w:rFonts w:ascii="Aptos" w:hAnsi="Aptos" w:eastAsia="Aptos" w:cs="Aptos"/>
        </w:rPr>
        <w:t xml:space="preserve">presenting </w:t>
      </w:r>
      <w:r w:rsidRPr="4ABD1649" w:rsidR="1C7F62A2">
        <w:rPr>
          <w:rFonts w:ascii="Aptos" w:hAnsi="Aptos" w:eastAsia="Aptos" w:cs="Aptos"/>
          <w:i w:val="1"/>
          <w:iCs w:val="1"/>
        </w:rPr>
        <w:t>Building Trust Through AI Transparency in OERs</w:t>
      </w:r>
      <w:r w:rsidRPr="4ABD1649" w:rsidR="1C7F62A2">
        <w:rPr>
          <w:rFonts w:ascii="Aptos" w:hAnsi="Aptos" w:eastAsia="Aptos" w:cs="Aptos"/>
        </w:rPr>
        <w:t>, March 11 at 11:00am</w:t>
      </w:r>
    </w:p>
    <w:p w:rsidR="7943B825" w:rsidP="4ABD1649" w:rsidRDefault="7943B825" w14:paraId="5E46EE5E" w14:textId="5A03717F">
      <w:pPr>
        <w:pStyle w:val="ListParagraph"/>
        <w:numPr>
          <w:ilvl w:val="3"/>
          <w:numId w:val="2"/>
        </w:numPr>
        <w:spacing w:after="0" w:line="278" w:lineRule="auto"/>
        <w:jc w:val="both"/>
        <w:rPr>
          <w:rFonts w:ascii="Aptos" w:hAnsi="Aptos" w:eastAsia="Aptos" w:cs="Aptos"/>
        </w:rPr>
      </w:pPr>
      <w:r w:rsidRPr="4ABD1649" w:rsidR="7943B825">
        <w:rPr>
          <w:rFonts w:ascii="Aptos" w:hAnsi="Aptos" w:eastAsia="Aptos" w:cs="Aptos"/>
        </w:rPr>
        <w:t xml:space="preserve">discussing the nuances of AI in copyright and OER production, highlighting the use and need for </w:t>
      </w:r>
      <w:hyperlink r:id="R13bb1d4e360e4be9">
        <w:r w:rsidRPr="4ABD1649" w:rsidR="7943B825">
          <w:rPr>
            <w:rStyle w:val="Hyperlink"/>
            <w:rFonts w:ascii="Aptos" w:hAnsi="Aptos" w:eastAsia="Aptos" w:cs="Aptos"/>
          </w:rPr>
          <w:t>AI declaration statements</w:t>
        </w:r>
      </w:hyperlink>
      <w:r w:rsidRPr="4ABD1649" w:rsidR="7943B825">
        <w:rPr>
          <w:rFonts w:ascii="Aptos" w:hAnsi="Aptos" w:eastAsia="Aptos" w:cs="Aptos"/>
        </w:rPr>
        <w:t xml:space="preserve"> </w:t>
      </w:r>
    </w:p>
    <w:p w:rsidR="3E855A85" w:rsidP="4ABD1649" w:rsidRDefault="3E855A85" w14:paraId="3A059E69" w14:textId="61941273">
      <w:pPr>
        <w:pStyle w:val="ListParagraph"/>
        <w:numPr>
          <w:ilvl w:val="1"/>
          <w:numId w:val="2"/>
        </w:numPr>
        <w:spacing w:after="0" w:line="278" w:lineRule="auto"/>
        <w:jc w:val="left"/>
        <w:rPr>
          <w:rFonts w:ascii="Aptos" w:hAnsi="Aptos" w:eastAsia="Aptos" w:cs="Aptos"/>
        </w:rPr>
      </w:pPr>
      <w:r w:rsidR="3E855A85">
        <w:rPr/>
        <w:t>LT/</w:t>
      </w:r>
      <w:r w:rsidR="3E855A85">
        <w:rPr/>
        <w:t>Langara</w:t>
      </w:r>
      <w:r w:rsidR="3E855A85">
        <w:rPr/>
        <w:t xml:space="preserve">: </w:t>
      </w:r>
    </w:p>
    <w:p w:rsidR="38852A1F" w:rsidP="4ABD1649" w:rsidRDefault="38852A1F" w14:paraId="45BEB87F" w14:textId="31983C29">
      <w:pPr>
        <w:pStyle w:val="ListParagraph"/>
        <w:numPr>
          <w:ilvl w:val="2"/>
          <w:numId w:val="2"/>
        </w:numPr>
        <w:spacing w:after="0" w:line="278" w:lineRule="auto"/>
        <w:jc w:val="left"/>
        <w:rPr/>
      </w:pPr>
      <w:r w:rsidR="38852A1F">
        <w:rPr/>
        <w:t xml:space="preserve">College President will remain after full-scale review </w:t>
      </w:r>
      <w:r w:rsidR="1FE0329E">
        <w:rPr/>
        <w:t xml:space="preserve">was </w:t>
      </w:r>
      <w:r w:rsidR="38852A1F">
        <w:rPr/>
        <w:t xml:space="preserve">conducted by </w:t>
      </w:r>
      <w:r w:rsidR="1D48A0E3">
        <w:rPr/>
        <w:t xml:space="preserve">the </w:t>
      </w:r>
      <w:r w:rsidR="38852A1F">
        <w:rPr/>
        <w:t xml:space="preserve">Board following </w:t>
      </w:r>
      <w:r w:rsidR="52C861AD">
        <w:rPr/>
        <w:t xml:space="preserve">a </w:t>
      </w:r>
      <w:r w:rsidR="38852A1F">
        <w:rPr/>
        <w:t xml:space="preserve">faculty vote of non-confidence. </w:t>
      </w:r>
    </w:p>
    <w:p w:rsidR="443707A8" w:rsidP="4ABD1649" w:rsidRDefault="443707A8" w14:paraId="4036E5D2" w14:textId="0D1DEB55">
      <w:pPr>
        <w:pStyle w:val="ListParagraph"/>
        <w:numPr>
          <w:ilvl w:val="2"/>
          <w:numId w:val="2"/>
        </w:numPr>
        <w:spacing w:after="0" w:line="278" w:lineRule="auto"/>
        <w:jc w:val="left"/>
        <w:rPr/>
      </w:pPr>
      <w:r w:rsidR="443707A8">
        <w:rPr/>
        <w:t>Open Textbook adoption stats much lower (reflects the drop in student numbers)</w:t>
      </w:r>
      <w:r w:rsidR="3E855A85">
        <w:rPr/>
        <w:t xml:space="preserve"> </w:t>
      </w:r>
    </w:p>
    <w:p w:rsidR="531B59B9" w:rsidP="4ABD1649" w:rsidRDefault="531B59B9" w14:paraId="30DDD6C2" w14:textId="45232C86">
      <w:pPr>
        <w:pStyle w:val="ListParagraph"/>
        <w:numPr>
          <w:ilvl w:val="2"/>
          <w:numId w:val="2"/>
        </w:numPr>
        <w:spacing w:after="0" w:line="278" w:lineRule="auto"/>
        <w:jc w:val="left"/>
        <w:rPr/>
      </w:pPr>
      <w:r w:rsidR="531B59B9">
        <w:rPr/>
        <w:t>Hoping to push the connection between affordability crisis and OER adoption; people are burnt out so it is difficult to try something new in th</w:t>
      </w:r>
      <w:r w:rsidR="4EE6D190">
        <w:rPr/>
        <w:t>ese ten</w:t>
      </w:r>
      <w:r w:rsidR="531B59B9">
        <w:rPr/>
        <w:t>se moments</w:t>
      </w:r>
    </w:p>
    <w:p w:rsidR="531B59B9" w:rsidP="4ABD1649" w:rsidRDefault="531B59B9" w14:paraId="6D4B957E" w14:textId="44024494">
      <w:pPr>
        <w:pStyle w:val="ListParagraph"/>
        <w:numPr>
          <w:ilvl w:val="1"/>
          <w:numId w:val="2"/>
        </w:numPr>
        <w:spacing w:after="0" w:line="278" w:lineRule="auto"/>
        <w:jc w:val="left"/>
        <w:rPr/>
      </w:pPr>
      <w:r w:rsidR="531B59B9">
        <w:rPr/>
        <w:t xml:space="preserve">AG/KM/KPU: had meeting with BCcampus to discuss OER Textbook tracking </w:t>
      </w:r>
    </w:p>
    <w:p w:rsidR="0850C1F3" w:rsidP="4ABD1649" w:rsidRDefault="0850C1F3" w14:paraId="07131A0B" w14:textId="300F6226">
      <w:pPr>
        <w:pStyle w:val="ListParagraph"/>
        <w:numPr>
          <w:ilvl w:val="2"/>
          <w:numId w:val="2"/>
        </w:numPr>
        <w:spacing w:after="0" w:line="278" w:lineRule="auto"/>
        <w:jc w:val="left"/>
        <w:rPr/>
      </w:pPr>
      <w:r w:rsidR="0850C1F3">
        <w:rPr/>
        <w:t>Spoke about the</w:t>
      </w:r>
      <w:r w:rsidR="531B59B9">
        <w:rPr/>
        <w:t xml:space="preserve"> possibility of</w:t>
      </w:r>
      <w:r w:rsidR="6157CC35">
        <w:rPr/>
        <w:t xml:space="preserve"> an</w:t>
      </w:r>
      <w:r w:rsidR="531B59B9">
        <w:rPr/>
        <w:t xml:space="preserve"> integrated and automated adoption system that happens during course registration</w:t>
      </w:r>
      <w:r w:rsidR="0966B789">
        <w:rPr/>
        <w:t xml:space="preserve"> (aspirational)</w:t>
      </w:r>
    </w:p>
    <w:p w:rsidR="531B59B9" w:rsidP="4ABD1649" w:rsidRDefault="531B59B9" w14:paraId="6FFA7D0C" w14:textId="5357D958">
      <w:pPr>
        <w:pStyle w:val="ListParagraph"/>
        <w:numPr>
          <w:ilvl w:val="1"/>
          <w:numId w:val="2"/>
        </w:numPr>
        <w:spacing w:after="0" w:line="278" w:lineRule="auto"/>
        <w:jc w:val="left"/>
        <w:rPr/>
      </w:pPr>
      <w:r w:rsidR="531B59B9">
        <w:rPr/>
        <w:t xml:space="preserve">AG/KPU: </w:t>
      </w:r>
    </w:p>
    <w:p w:rsidR="0C0667C0" w:rsidP="4ABD1649" w:rsidRDefault="0C0667C0" w14:paraId="33F538FE" w14:textId="0B85BB7C">
      <w:pPr>
        <w:pStyle w:val="ListParagraph"/>
        <w:numPr>
          <w:ilvl w:val="2"/>
          <w:numId w:val="2"/>
        </w:numPr>
        <w:spacing w:after="0" w:line="278" w:lineRule="auto"/>
        <w:jc w:val="left"/>
        <w:rPr/>
      </w:pPr>
      <w:r w:rsidR="0C0667C0">
        <w:rPr/>
        <w:t>J</w:t>
      </w:r>
      <w:r w:rsidR="531B59B9">
        <w:rPr/>
        <w:t xml:space="preserve">oining the </w:t>
      </w:r>
      <w:r w:rsidR="531B59B9">
        <w:rPr/>
        <w:t>BCcampus</w:t>
      </w:r>
      <w:r w:rsidR="531B59B9">
        <w:rPr/>
        <w:t xml:space="preserve"> textbook cost advisory committee</w:t>
      </w:r>
      <w:r w:rsidR="093C41FF">
        <w:rPr/>
        <w:t xml:space="preserve"> – will report back</w:t>
      </w:r>
      <w:r w:rsidR="25898497">
        <w:rPr/>
        <w:t xml:space="preserve"> with updates. </w:t>
      </w:r>
    </w:p>
    <w:p w:rsidR="25898497" w:rsidP="4ABD1649" w:rsidRDefault="25898497" w14:paraId="6DEE339F" w14:textId="0C6F6D6E">
      <w:pPr>
        <w:pStyle w:val="ListParagraph"/>
        <w:numPr>
          <w:ilvl w:val="2"/>
          <w:numId w:val="2"/>
        </w:numPr>
        <w:spacing w:after="0" w:line="278" w:lineRule="auto"/>
        <w:jc w:val="left"/>
        <w:rPr/>
      </w:pPr>
      <w:r w:rsidR="25898497">
        <w:rPr/>
        <w:t xml:space="preserve">Reminder to the group that </w:t>
      </w:r>
      <w:r w:rsidR="531B59B9">
        <w:rPr/>
        <w:t>BCcampus</w:t>
      </w:r>
      <w:r w:rsidR="531B59B9">
        <w:rPr/>
        <w:t xml:space="preserve"> has funding available ($5,000/year) if BCOEL is interested in taking on a project  </w:t>
      </w:r>
    </w:p>
    <w:p w:rsidR="4ABD1649" w:rsidP="4ABD1649" w:rsidRDefault="4ABD1649" w14:paraId="15118316" w14:textId="40F3A205">
      <w:pPr>
        <w:pStyle w:val="Normal"/>
        <w:spacing w:after="0" w:line="278" w:lineRule="auto"/>
        <w:ind w:left="0"/>
        <w:jc w:val="left"/>
      </w:pPr>
    </w:p>
    <w:p w:rsidR="009A02D0" w:rsidP="4ABD1649" w:rsidRDefault="03091181" w14:paraId="51B9DF67" w14:textId="50457C15">
      <w:pPr>
        <w:pStyle w:val="ListParagraph"/>
        <w:numPr>
          <w:ilvl w:val="0"/>
          <w:numId w:val="2"/>
        </w:numPr>
        <w:spacing w:before="240" w:after="240"/>
        <w:rPr>
          <w:b w:val="1"/>
          <w:bCs w:val="1"/>
          <w:color w:val="000000" w:themeColor="text1"/>
        </w:rPr>
      </w:pPr>
      <w:r w:rsidRPr="4ABD1649" w:rsidR="4A60C03D">
        <w:rPr>
          <w:b w:val="1"/>
          <w:bCs w:val="1"/>
          <w:color w:val="000000" w:themeColor="text1" w:themeTint="FF" w:themeShade="FF"/>
        </w:rPr>
        <w:t>Adjourn</w:t>
      </w:r>
      <w:r w:rsidRPr="4ABD1649" w:rsidR="7F033631">
        <w:rPr>
          <w:b w:val="1"/>
          <w:bCs w:val="1"/>
          <w:color w:val="000000" w:themeColor="text1" w:themeTint="FF" w:themeShade="FF"/>
        </w:rPr>
        <w:t xml:space="preserve"> </w:t>
      </w:r>
      <w:r w:rsidRPr="4ABD1649" w:rsidR="30A2734C">
        <w:rPr>
          <w:b w:val="1"/>
          <w:bCs w:val="1"/>
          <w:color w:val="000000" w:themeColor="text1" w:themeTint="FF" w:themeShade="FF"/>
        </w:rPr>
        <w:t>at 14:01</w:t>
      </w:r>
    </w:p>
    <w:p w:rsidR="26EFB1D5" w:rsidP="4ABD1649" w:rsidRDefault="26EFB1D5" w14:paraId="0C6D9A6A" w14:textId="35C29531">
      <w:pPr>
        <w:pStyle w:val="Normal"/>
        <w:spacing w:after="0" w:line="278" w:lineRule="auto"/>
        <w:ind w:left="0"/>
        <w:jc w:val="left"/>
        <w:rPr>
          <w:b w:val="0"/>
          <w:bCs w:val="0"/>
        </w:rPr>
      </w:pPr>
      <w:r w:rsidR="26EFB1D5">
        <w:rPr>
          <w:b w:val="0"/>
          <w:bCs w:val="0"/>
        </w:rPr>
        <w:t>Next meeting: March 16</w:t>
      </w:r>
      <w:r w:rsidRPr="4ABD1649" w:rsidR="26EFB1D5">
        <w:rPr>
          <w:b w:val="0"/>
          <w:bCs w:val="0"/>
          <w:vertAlign w:val="superscript"/>
        </w:rPr>
        <w:t>th</w:t>
      </w:r>
    </w:p>
    <w:p w:rsidR="4ABD1649" w:rsidP="4ABD1649" w:rsidRDefault="4ABD1649" w14:paraId="5EC3C900" w14:textId="29D78C07">
      <w:pPr>
        <w:pStyle w:val="Normal"/>
        <w:spacing w:before="240" w:after="240"/>
        <w:rPr>
          <w:b w:val="1"/>
          <w:bCs w:val="1"/>
          <w:color w:val="000000" w:themeColor="text1" w:themeTint="FF" w:themeShade="FF"/>
        </w:rPr>
      </w:pPr>
    </w:p>
    <w:p w:rsidR="009A02D0" w:rsidRDefault="009A02D0" w14:paraId="2C078E63" w14:textId="7DBDF439"/>
    <w:sectPr w:rsidR="009A02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C34B"/>
    <w:multiLevelType w:val="hybridMultilevel"/>
    <w:tmpl w:val="DA523284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14AB0AC">
      <w:start w:val="1"/>
      <w:numFmt w:val="decimal"/>
      <w:lvlText w:val="%4."/>
      <w:lvlJc w:val="left"/>
      <w:pPr>
        <w:ind w:left="2880" w:hanging="360"/>
      </w:pPr>
    </w:lvl>
    <w:lvl w:ilvl="4" w:tplc="64B00C18">
      <w:start w:val="1"/>
      <w:numFmt w:val="lowerLetter"/>
      <w:lvlText w:val="%5."/>
      <w:lvlJc w:val="left"/>
      <w:pPr>
        <w:ind w:left="3600" w:hanging="360"/>
      </w:p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92D43"/>
    <w:rsid w:val="000D32F7"/>
    <w:rsid w:val="000E0007"/>
    <w:rsid w:val="000F092B"/>
    <w:rsid w:val="001CB83E"/>
    <w:rsid w:val="002300ED"/>
    <w:rsid w:val="002A4323"/>
    <w:rsid w:val="002DAF59"/>
    <w:rsid w:val="00312F17"/>
    <w:rsid w:val="00313711"/>
    <w:rsid w:val="003DD731"/>
    <w:rsid w:val="00434FF6"/>
    <w:rsid w:val="004C2196"/>
    <w:rsid w:val="00523731"/>
    <w:rsid w:val="0055358E"/>
    <w:rsid w:val="0055D398"/>
    <w:rsid w:val="005A2923"/>
    <w:rsid w:val="006934D6"/>
    <w:rsid w:val="00735428"/>
    <w:rsid w:val="007B5827"/>
    <w:rsid w:val="007C0896"/>
    <w:rsid w:val="009A02D0"/>
    <w:rsid w:val="009B2B72"/>
    <w:rsid w:val="00A52153"/>
    <w:rsid w:val="00CF7236"/>
    <w:rsid w:val="00EC6FF6"/>
    <w:rsid w:val="00F7ACE0"/>
    <w:rsid w:val="00F854EC"/>
    <w:rsid w:val="00FB7BF5"/>
    <w:rsid w:val="0172E423"/>
    <w:rsid w:val="018BA5F8"/>
    <w:rsid w:val="01B3A556"/>
    <w:rsid w:val="0248ACEF"/>
    <w:rsid w:val="02E030CA"/>
    <w:rsid w:val="03091181"/>
    <w:rsid w:val="0332C2EC"/>
    <w:rsid w:val="03C91F2F"/>
    <w:rsid w:val="04D9BC96"/>
    <w:rsid w:val="05134BE0"/>
    <w:rsid w:val="051966C7"/>
    <w:rsid w:val="0587203A"/>
    <w:rsid w:val="05D652B0"/>
    <w:rsid w:val="05D9DC7B"/>
    <w:rsid w:val="062DB892"/>
    <w:rsid w:val="066694AB"/>
    <w:rsid w:val="06971484"/>
    <w:rsid w:val="06FE58C3"/>
    <w:rsid w:val="0850C1F3"/>
    <w:rsid w:val="08561341"/>
    <w:rsid w:val="086B51CB"/>
    <w:rsid w:val="089E002F"/>
    <w:rsid w:val="0900CAB6"/>
    <w:rsid w:val="093C41FF"/>
    <w:rsid w:val="0966B789"/>
    <w:rsid w:val="0979F814"/>
    <w:rsid w:val="09B5F617"/>
    <w:rsid w:val="09BF0424"/>
    <w:rsid w:val="09D13F6D"/>
    <w:rsid w:val="09F79A59"/>
    <w:rsid w:val="0A313A06"/>
    <w:rsid w:val="0A65C01D"/>
    <w:rsid w:val="0A6A8284"/>
    <w:rsid w:val="0A788863"/>
    <w:rsid w:val="0ABDB4C7"/>
    <w:rsid w:val="0B7AE8A6"/>
    <w:rsid w:val="0C0667C0"/>
    <w:rsid w:val="0C1BE419"/>
    <w:rsid w:val="0C7160F2"/>
    <w:rsid w:val="0C7BAA3B"/>
    <w:rsid w:val="0CDD9227"/>
    <w:rsid w:val="0DC282F7"/>
    <w:rsid w:val="0DD14F78"/>
    <w:rsid w:val="0DDABC0C"/>
    <w:rsid w:val="0E053525"/>
    <w:rsid w:val="0E445CC6"/>
    <w:rsid w:val="0E487AF2"/>
    <w:rsid w:val="0E5F94B7"/>
    <w:rsid w:val="0EAFE96B"/>
    <w:rsid w:val="0EB32A14"/>
    <w:rsid w:val="0EB49BB5"/>
    <w:rsid w:val="0EFE5915"/>
    <w:rsid w:val="0F36BC74"/>
    <w:rsid w:val="0F414F0B"/>
    <w:rsid w:val="10417A1F"/>
    <w:rsid w:val="106D4C60"/>
    <w:rsid w:val="11C365AA"/>
    <w:rsid w:val="12AB5D1E"/>
    <w:rsid w:val="12B73243"/>
    <w:rsid w:val="13149F1C"/>
    <w:rsid w:val="134241DA"/>
    <w:rsid w:val="13CA0F8E"/>
    <w:rsid w:val="13DD0929"/>
    <w:rsid w:val="13E49CD6"/>
    <w:rsid w:val="13F8D4D8"/>
    <w:rsid w:val="1429133C"/>
    <w:rsid w:val="14AFFBF3"/>
    <w:rsid w:val="14D86931"/>
    <w:rsid w:val="14F1EF93"/>
    <w:rsid w:val="152B733C"/>
    <w:rsid w:val="15A2DB39"/>
    <w:rsid w:val="15C961BD"/>
    <w:rsid w:val="15FFA157"/>
    <w:rsid w:val="1642E6DE"/>
    <w:rsid w:val="16D2AB58"/>
    <w:rsid w:val="171806E3"/>
    <w:rsid w:val="1762EDAB"/>
    <w:rsid w:val="17787048"/>
    <w:rsid w:val="182F5FD4"/>
    <w:rsid w:val="188D83E9"/>
    <w:rsid w:val="18A1D46D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C7F62A2"/>
    <w:rsid w:val="1C9B9CE6"/>
    <w:rsid w:val="1D1830D5"/>
    <w:rsid w:val="1D2871C4"/>
    <w:rsid w:val="1D48A0E3"/>
    <w:rsid w:val="1D497403"/>
    <w:rsid w:val="1D89C3BB"/>
    <w:rsid w:val="1DBAB52C"/>
    <w:rsid w:val="1DC3DC92"/>
    <w:rsid w:val="1DD3842A"/>
    <w:rsid w:val="1E3785F4"/>
    <w:rsid w:val="1E6CBE6E"/>
    <w:rsid w:val="1E70D10C"/>
    <w:rsid w:val="1E730BCD"/>
    <w:rsid w:val="1E733AFE"/>
    <w:rsid w:val="1E80C937"/>
    <w:rsid w:val="1F146E82"/>
    <w:rsid w:val="1F50AC83"/>
    <w:rsid w:val="1F7D1E32"/>
    <w:rsid w:val="1F85C268"/>
    <w:rsid w:val="1F9070C3"/>
    <w:rsid w:val="1FE0329E"/>
    <w:rsid w:val="1FEDAE42"/>
    <w:rsid w:val="20428D78"/>
    <w:rsid w:val="2070D6B6"/>
    <w:rsid w:val="20A628A8"/>
    <w:rsid w:val="20CFDB4D"/>
    <w:rsid w:val="20DD62AF"/>
    <w:rsid w:val="20E6BA57"/>
    <w:rsid w:val="20FA5490"/>
    <w:rsid w:val="2163D4AE"/>
    <w:rsid w:val="219EFA30"/>
    <w:rsid w:val="21AA0E25"/>
    <w:rsid w:val="21D20038"/>
    <w:rsid w:val="21F65499"/>
    <w:rsid w:val="21FC51F5"/>
    <w:rsid w:val="21FDC6AA"/>
    <w:rsid w:val="220164B8"/>
    <w:rsid w:val="2230B1F9"/>
    <w:rsid w:val="22867F9B"/>
    <w:rsid w:val="22D03560"/>
    <w:rsid w:val="22D7A419"/>
    <w:rsid w:val="22E4D14A"/>
    <w:rsid w:val="2313A41E"/>
    <w:rsid w:val="2382C717"/>
    <w:rsid w:val="23ABAE67"/>
    <w:rsid w:val="23C80B7E"/>
    <w:rsid w:val="242B2BFC"/>
    <w:rsid w:val="24940B1C"/>
    <w:rsid w:val="25296C2D"/>
    <w:rsid w:val="253B4C73"/>
    <w:rsid w:val="25898497"/>
    <w:rsid w:val="26619845"/>
    <w:rsid w:val="268CE613"/>
    <w:rsid w:val="26B446BB"/>
    <w:rsid w:val="26CA7F00"/>
    <w:rsid w:val="26EFB1D5"/>
    <w:rsid w:val="27229D82"/>
    <w:rsid w:val="27355100"/>
    <w:rsid w:val="27E2779E"/>
    <w:rsid w:val="28354FD0"/>
    <w:rsid w:val="289DA01A"/>
    <w:rsid w:val="28DB3D9E"/>
    <w:rsid w:val="28FBF223"/>
    <w:rsid w:val="2919E637"/>
    <w:rsid w:val="291F3D41"/>
    <w:rsid w:val="29C5FFDC"/>
    <w:rsid w:val="29D16E26"/>
    <w:rsid w:val="29E20BD7"/>
    <w:rsid w:val="2ABD0A68"/>
    <w:rsid w:val="2B1BEDAE"/>
    <w:rsid w:val="2C1EF3D2"/>
    <w:rsid w:val="2C39FEF8"/>
    <w:rsid w:val="2C649482"/>
    <w:rsid w:val="2DC9C1E8"/>
    <w:rsid w:val="2DD37A2E"/>
    <w:rsid w:val="2EBF7774"/>
    <w:rsid w:val="2ED447A7"/>
    <w:rsid w:val="2F7BDB6E"/>
    <w:rsid w:val="2F8171AB"/>
    <w:rsid w:val="2FA4DD2D"/>
    <w:rsid w:val="2FB03FE5"/>
    <w:rsid w:val="2FB8D1D1"/>
    <w:rsid w:val="2FEE2458"/>
    <w:rsid w:val="3048BD0C"/>
    <w:rsid w:val="308EF9A7"/>
    <w:rsid w:val="3091624F"/>
    <w:rsid w:val="30A2734C"/>
    <w:rsid w:val="30EBB840"/>
    <w:rsid w:val="312D5834"/>
    <w:rsid w:val="3153CADA"/>
    <w:rsid w:val="318F14A1"/>
    <w:rsid w:val="31A56766"/>
    <w:rsid w:val="322BED01"/>
    <w:rsid w:val="323C60AA"/>
    <w:rsid w:val="327BEA52"/>
    <w:rsid w:val="3326EADE"/>
    <w:rsid w:val="332FC8FF"/>
    <w:rsid w:val="33D10E22"/>
    <w:rsid w:val="33FB39B4"/>
    <w:rsid w:val="3404AC05"/>
    <w:rsid w:val="348EAC24"/>
    <w:rsid w:val="34E9D1B1"/>
    <w:rsid w:val="34FA5810"/>
    <w:rsid w:val="350DD20A"/>
    <w:rsid w:val="353D936A"/>
    <w:rsid w:val="3554CBA1"/>
    <w:rsid w:val="35A848BA"/>
    <w:rsid w:val="3614C8C2"/>
    <w:rsid w:val="366C9999"/>
    <w:rsid w:val="36CB3432"/>
    <w:rsid w:val="3701CAD6"/>
    <w:rsid w:val="370922C1"/>
    <w:rsid w:val="37137AC0"/>
    <w:rsid w:val="37690927"/>
    <w:rsid w:val="37C97406"/>
    <w:rsid w:val="37CA9018"/>
    <w:rsid w:val="37E996CE"/>
    <w:rsid w:val="381BC4F8"/>
    <w:rsid w:val="382BE4AC"/>
    <w:rsid w:val="38852A1F"/>
    <w:rsid w:val="3922B371"/>
    <w:rsid w:val="39293FC6"/>
    <w:rsid w:val="39C5646F"/>
    <w:rsid w:val="3A0DF2E2"/>
    <w:rsid w:val="3A1B7909"/>
    <w:rsid w:val="3A539932"/>
    <w:rsid w:val="3B013E24"/>
    <w:rsid w:val="3B5570EC"/>
    <w:rsid w:val="3B7B5E9B"/>
    <w:rsid w:val="3BDC4C68"/>
    <w:rsid w:val="3BF01E2A"/>
    <w:rsid w:val="3C836F8B"/>
    <w:rsid w:val="3C9190D0"/>
    <w:rsid w:val="3CC428AE"/>
    <w:rsid w:val="3CF9B365"/>
    <w:rsid w:val="3D6DCEE1"/>
    <w:rsid w:val="3D808818"/>
    <w:rsid w:val="3E265ACC"/>
    <w:rsid w:val="3E79755E"/>
    <w:rsid w:val="3E855A85"/>
    <w:rsid w:val="3EACDB6A"/>
    <w:rsid w:val="3F38A388"/>
    <w:rsid w:val="3F69F19B"/>
    <w:rsid w:val="3F81835A"/>
    <w:rsid w:val="406A4103"/>
    <w:rsid w:val="413AF43A"/>
    <w:rsid w:val="414B06AD"/>
    <w:rsid w:val="415D6C1D"/>
    <w:rsid w:val="41861A7A"/>
    <w:rsid w:val="41B3E185"/>
    <w:rsid w:val="4211C319"/>
    <w:rsid w:val="424F680F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329CB"/>
    <w:rsid w:val="441742E7"/>
    <w:rsid w:val="4432A464"/>
    <w:rsid w:val="443707A8"/>
    <w:rsid w:val="44D06CDF"/>
    <w:rsid w:val="44D3A602"/>
    <w:rsid w:val="45396FFA"/>
    <w:rsid w:val="459741A1"/>
    <w:rsid w:val="45B2C7E3"/>
    <w:rsid w:val="46033821"/>
    <w:rsid w:val="4694392E"/>
    <w:rsid w:val="46AD29A2"/>
    <w:rsid w:val="46DFD679"/>
    <w:rsid w:val="47A3AAE7"/>
    <w:rsid w:val="47E144BC"/>
    <w:rsid w:val="4841F42C"/>
    <w:rsid w:val="48437543"/>
    <w:rsid w:val="485B9842"/>
    <w:rsid w:val="48C2A9EE"/>
    <w:rsid w:val="48DAAB8A"/>
    <w:rsid w:val="49462DF2"/>
    <w:rsid w:val="49A66B0A"/>
    <w:rsid w:val="49A7CB7B"/>
    <w:rsid w:val="49AB8A69"/>
    <w:rsid w:val="49E4B818"/>
    <w:rsid w:val="4A1FAFBF"/>
    <w:rsid w:val="4A2B9595"/>
    <w:rsid w:val="4A60C03D"/>
    <w:rsid w:val="4A9A1046"/>
    <w:rsid w:val="4AAB7DB8"/>
    <w:rsid w:val="4ABD1649"/>
    <w:rsid w:val="4AD418AC"/>
    <w:rsid w:val="4B44B834"/>
    <w:rsid w:val="4B61EBD1"/>
    <w:rsid w:val="4B7F60EC"/>
    <w:rsid w:val="4B821C0C"/>
    <w:rsid w:val="4BD4FB17"/>
    <w:rsid w:val="4C67B5ED"/>
    <w:rsid w:val="4D9DA47D"/>
    <w:rsid w:val="4DE0B79F"/>
    <w:rsid w:val="4E2B73B5"/>
    <w:rsid w:val="4E57DB90"/>
    <w:rsid w:val="4E8C7F2B"/>
    <w:rsid w:val="4EA3D86B"/>
    <w:rsid w:val="4ECADEBE"/>
    <w:rsid w:val="4EE6D190"/>
    <w:rsid w:val="4F25B006"/>
    <w:rsid w:val="4F4ADBC7"/>
    <w:rsid w:val="4F7E353E"/>
    <w:rsid w:val="4FC89E16"/>
    <w:rsid w:val="4FFEED53"/>
    <w:rsid w:val="50DEDDB6"/>
    <w:rsid w:val="50EFA121"/>
    <w:rsid w:val="52155D93"/>
    <w:rsid w:val="522FDC87"/>
    <w:rsid w:val="52A09124"/>
    <w:rsid w:val="52AA736E"/>
    <w:rsid w:val="52C861AD"/>
    <w:rsid w:val="531B216B"/>
    <w:rsid w:val="531B59B9"/>
    <w:rsid w:val="535DAB07"/>
    <w:rsid w:val="53DB8116"/>
    <w:rsid w:val="5416F8E6"/>
    <w:rsid w:val="5417C270"/>
    <w:rsid w:val="542975F6"/>
    <w:rsid w:val="5437BCCE"/>
    <w:rsid w:val="543E0ECE"/>
    <w:rsid w:val="54D096C5"/>
    <w:rsid w:val="55154DFF"/>
    <w:rsid w:val="559B5376"/>
    <w:rsid w:val="559D80BC"/>
    <w:rsid w:val="563E0F06"/>
    <w:rsid w:val="568BCE97"/>
    <w:rsid w:val="56ACB00F"/>
    <w:rsid w:val="574029C6"/>
    <w:rsid w:val="57B31CDC"/>
    <w:rsid w:val="57BAD64A"/>
    <w:rsid w:val="583116A8"/>
    <w:rsid w:val="58626D3B"/>
    <w:rsid w:val="588DF87D"/>
    <w:rsid w:val="589299DE"/>
    <w:rsid w:val="58FAE7F5"/>
    <w:rsid w:val="5A3CBF05"/>
    <w:rsid w:val="5A3DC0B6"/>
    <w:rsid w:val="5A5525ED"/>
    <w:rsid w:val="5A83070E"/>
    <w:rsid w:val="5B2C8993"/>
    <w:rsid w:val="5B4A76E2"/>
    <w:rsid w:val="5BB7FE72"/>
    <w:rsid w:val="5BEA35FA"/>
    <w:rsid w:val="5C200B2C"/>
    <w:rsid w:val="5C20A880"/>
    <w:rsid w:val="5CA856DD"/>
    <w:rsid w:val="5D066527"/>
    <w:rsid w:val="5D189A3E"/>
    <w:rsid w:val="5ECC46B6"/>
    <w:rsid w:val="5F44CAF9"/>
    <w:rsid w:val="5F6F5EC9"/>
    <w:rsid w:val="6005CA9E"/>
    <w:rsid w:val="60232C73"/>
    <w:rsid w:val="603BF4D1"/>
    <w:rsid w:val="60DD7358"/>
    <w:rsid w:val="60E433D1"/>
    <w:rsid w:val="60E93986"/>
    <w:rsid w:val="6157CC35"/>
    <w:rsid w:val="6176D640"/>
    <w:rsid w:val="61F037EB"/>
    <w:rsid w:val="623D5EE2"/>
    <w:rsid w:val="62AFA724"/>
    <w:rsid w:val="6306A139"/>
    <w:rsid w:val="6371A804"/>
    <w:rsid w:val="63D6E265"/>
    <w:rsid w:val="64D1BBC2"/>
    <w:rsid w:val="64E09A87"/>
    <w:rsid w:val="64E74557"/>
    <w:rsid w:val="64F460CA"/>
    <w:rsid w:val="6516C5D5"/>
    <w:rsid w:val="653CEF6A"/>
    <w:rsid w:val="6580988B"/>
    <w:rsid w:val="65B76CC1"/>
    <w:rsid w:val="65C286FB"/>
    <w:rsid w:val="65D9E0EF"/>
    <w:rsid w:val="6630FB8D"/>
    <w:rsid w:val="666489D2"/>
    <w:rsid w:val="66988212"/>
    <w:rsid w:val="66AF497F"/>
    <w:rsid w:val="6720B783"/>
    <w:rsid w:val="67220950"/>
    <w:rsid w:val="67293782"/>
    <w:rsid w:val="672DA2C6"/>
    <w:rsid w:val="67A0B0E5"/>
    <w:rsid w:val="67C1D720"/>
    <w:rsid w:val="68CE8E3D"/>
    <w:rsid w:val="68D7945F"/>
    <w:rsid w:val="6917961B"/>
    <w:rsid w:val="6982504A"/>
    <w:rsid w:val="698D1C09"/>
    <w:rsid w:val="69BF705E"/>
    <w:rsid w:val="69F1030F"/>
    <w:rsid w:val="6A11090D"/>
    <w:rsid w:val="6A88D309"/>
    <w:rsid w:val="6A9DBEDF"/>
    <w:rsid w:val="6B068970"/>
    <w:rsid w:val="6B4CE663"/>
    <w:rsid w:val="6B5E165A"/>
    <w:rsid w:val="6BD971BD"/>
    <w:rsid w:val="6C042706"/>
    <w:rsid w:val="6C7A06EE"/>
    <w:rsid w:val="6CC5CA24"/>
    <w:rsid w:val="6CF6195D"/>
    <w:rsid w:val="6CFF2EE9"/>
    <w:rsid w:val="6D104539"/>
    <w:rsid w:val="6D3F62D2"/>
    <w:rsid w:val="6D7542CE"/>
    <w:rsid w:val="6DA4CE27"/>
    <w:rsid w:val="6E08AA54"/>
    <w:rsid w:val="6E559DBD"/>
    <w:rsid w:val="6E906190"/>
    <w:rsid w:val="6EC1FA5E"/>
    <w:rsid w:val="6EC5F9C7"/>
    <w:rsid w:val="6F4DE9FA"/>
    <w:rsid w:val="6F548D1C"/>
    <w:rsid w:val="6F86278C"/>
    <w:rsid w:val="6F9D488B"/>
    <w:rsid w:val="6FA9539F"/>
    <w:rsid w:val="6FB7A282"/>
    <w:rsid w:val="703F1BF3"/>
    <w:rsid w:val="70B911DA"/>
    <w:rsid w:val="719E7951"/>
    <w:rsid w:val="71AD9607"/>
    <w:rsid w:val="71D70A91"/>
    <w:rsid w:val="721A584F"/>
    <w:rsid w:val="728835CC"/>
    <w:rsid w:val="72B2C08A"/>
    <w:rsid w:val="730EDF12"/>
    <w:rsid w:val="73A8CD90"/>
    <w:rsid w:val="73B8A62E"/>
    <w:rsid w:val="73D31B69"/>
    <w:rsid w:val="73F57521"/>
    <w:rsid w:val="7421262E"/>
    <w:rsid w:val="74384741"/>
    <w:rsid w:val="745F0A4F"/>
    <w:rsid w:val="7487D9BD"/>
    <w:rsid w:val="749D4280"/>
    <w:rsid w:val="74F7366F"/>
    <w:rsid w:val="755A577A"/>
    <w:rsid w:val="757DA764"/>
    <w:rsid w:val="7608DE94"/>
    <w:rsid w:val="762658CE"/>
    <w:rsid w:val="762AFE35"/>
    <w:rsid w:val="769CF3DF"/>
    <w:rsid w:val="76E1B580"/>
    <w:rsid w:val="76ED5DF0"/>
    <w:rsid w:val="77923110"/>
    <w:rsid w:val="782F5814"/>
    <w:rsid w:val="78726E7B"/>
    <w:rsid w:val="78B990E2"/>
    <w:rsid w:val="78EABA0F"/>
    <w:rsid w:val="79293D33"/>
    <w:rsid w:val="792F5E78"/>
    <w:rsid w:val="7943B825"/>
    <w:rsid w:val="7943CDF7"/>
    <w:rsid w:val="795D828B"/>
    <w:rsid w:val="796CF04F"/>
    <w:rsid w:val="7982E149"/>
    <w:rsid w:val="79CC5A97"/>
    <w:rsid w:val="7AD7DE41"/>
    <w:rsid w:val="7AEEB478"/>
    <w:rsid w:val="7B09DE8E"/>
    <w:rsid w:val="7B1C5F32"/>
    <w:rsid w:val="7BA6141C"/>
    <w:rsid w:val="7C207271"/>
    <w:rsid w:val="7C255019"/>
    <w:rsid w:val="7C57C270"/>
    <w:rsid w:val="7C7EB8FE"/>
    <w:rsid w:val="7C839C8F"/>
    <w:rsid w:val="7C8A0636"/>
    <w:rsid w:val="7D12148C"/>
    <w:rsid w:val="7D214D8D"/>
    <w:rsid w:val="7D3179CE"/>
    <w:rsid w:val="7D4B9CB2"/>
    <w:rsid w:val="7D9FA08C"/>
    <w:rsid w:val="7E22B584"/>
    <w:rsid w:val="7E2A1587"/>
    <w:rsid w:val="7E9B3848"/>
    <w:rsid w:val="7F033631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bcoel.ca/the-bcoel-steering-committee/steering-committee-minutes/" TargetMode="External" Id="Rbeb85faac77c493c" /><Relationship Type="http://schemas.openxmlformats.org/officeDocument/2006/relationships/hyperlink" Target="https://iweb.langara.ca/librarycentral/blog/2026/02/06/event-science-education-for-a-just-and-sustainable-world/" TargetMode="External" Id="Rcc63aac32020423a" /><Relationship Type="http://schemas.openxmlformats.org/officeDocument/2006/relationships/hyperlink" Target="https://www.oeglobal.org/2025/03/03/save-the-date-for-oeglobal-2026/" TargetMode="External" Id="R7eab2f70a48c44cf" /><Relationship Type="http://schemas.openxmlformats.org/officeDocument/2006/relationships/hyperlink" Target="https://kpu.pressbooks.pub/oeworkbook/" TargetMode="External" Id="R250c6154c1074a21" /><Relationship Type="http://schemas.openxmlformats.org/officeDocument/2006/relationships/hyperlink" Target="https://www.castanet.net/news/BC/598059/Timeline-for-wide-ranging-review-of-B-C-s-post-secondary-sector-extended-by-two-weeks" TargetMode="External" Id="Ra3ad48eab9584498" /><Relationship Type="http://schemas.openxmlformats.org/officeDocument/2006/relationships/hyperlink" Target="https://sfu.lwcal.com/event/47431-student-perspectives-on-open-educational-resources-oer" TargetMode="External" Id="R7a76e0c0046e4c3e" /><Relationship Type="http://schemas.openxmlformats.org/officeDocument/2006/relationships/hyperlink" Target="https://oetalks.opened.ca/" TargetMode="External" Id="Rdd69adfd20934233" /><Relationship Type="http://schemas.openxmlformats.org/officeDocument/2006/relationships/hyperlink" Target="https://kpu.pressbooks.pub/booktemplate/front-matter/ai-declaration-statement/" TargetMode="External" Id="R13bb1d4e360e4b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54A26-B5DF-45F8-9A8A-3CC6F05A9E7C}"/>
</file>

<file path=customXml/itemProps2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customXml/itemProps3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Elizabeth Johnston</cp:lastModifiedBy>
  <cp:revision>17</cp:revision>
  <dcterms:created xsi:type="dcterms:W3CDTF">2025-09-19T15:49:00Z</dcterms:created>
  <dcterms:modified xsi:type="dcterms:W3CDTF">2026-02-09T22:47:40Z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